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8921874d84756" w:history="1">
              <w:r>
                <w:rPr>
                  <w:rStyle w:val="Hyperlink"/>
                </w:rPr>
                <w:t>2024-2030年中国偶氮聚合引发剂行业现状调研与发展前景预测报告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8921874d84756" w:history="1">
              <w:r>
                <w:rPr>
                  <w:rStyle w:val="Hyperlink"/>
                </w:rPr>
                <w:t>2024-2030年中国偶氮聚合引发剂行业现状调研与发展前景预测报告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8921874d84756" w:history="1">
                <w:r>
                  <w:rPr>
                    <w:rStyle w:val="Hyperlink"/>
                  </w:rPr>
                  <w:t>https://www.20087.com/5/83/OuDanJuHeYinFaJiShiChangQianJingYuCe.html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类引发剂在汽车工业中主要应用于树脂、胶黏剂、涂料等合成材料的制备过程中，作为高效的自由基引发剂促进聚合反应的进行。目前，绿色环保、低毒高效、适用范围广的新型偶氮引发剂受到业界关注，其性能直接影响着汽车内饰件、外饰件以及车身涂料的环保性能和耐用性。</w:t>
      </w:r>
      <w:r>
        <w:rPr>
          <w:rFonts w:hint="eastAsia"/>
        </w:rPr>
        <w:br/>
      </w:r>
      <w:r>
        <w:rPr>
          <w:rFonts w:hint="eastAsia"/>
        </w:rPr>
        <w:t>　　面对严格的环保法规和可持续发展要求，偶氮聚合引发剂的研发将着重于低VOC（挥发性有机化合物）、无卤素、生物降解性好等环保特性。同时，结合汽车轻量化、高强度材料的需求，新型引发剂还将服务于高性能复合材料的研发，以实现更优异的机械性能和化学稳定性，为汽车材料创新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8921874d84756" w:history="1">
        <w:r>
          <w:rPr>
            <w:rStyle w:val="Hyperlink"/>
          </w:rPr>
          <w:t>2024-2030年中国偶氮聚合引发剂行业现状调研与发展前景预测报告</w:t>
        </w:r>
      </w:hyperlink>
      <w:r>
        <w:rPr>
          <w:rFonts w:hint="eastAsia"/>
        </w:rPr>
        <w:t>》基于国家统计局及相关行业协会的详实数据，结合国内外偶氮聚合引发剂行业研究资料及深入市场调研，系统分析了偶氮聚合引发剂行业的市场规模、市场需求及产业链现状。报告重点探讨了偶氮聚合引发剂行业整体运行情况及细分领域特点，科学预测了偶氮聚合引发剂市场前景与发展趋势，揭示了偶氮聚合引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8921874d84756" w:history="1">
        <w:r>
          <w:rPr>
            <w:rStyle w:val="Hyperlink"/>
          </w:rPr>
          <w:t>2024-2030年中国偶氮聚合引发剂行业现状调研与发展前景预测报告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偶氮聚合引发剂行业界定及应用领域</w:t>
      </w:r>
      <w:r>
        <w:rPr>
          <w:rFonts w:hint="eastAsia"/>
        </w:rPr>
        <w:br/>
      </w:r>
      <w:r>
        <w:rPr>
          <w:rFonts w:hint="eastAsia"/>
        </w:rPr>
        <w:t>　　第一节 偶氮聚合引发剂行业定义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偶氮聚合引发剂主要应用领域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全球偶氮聚合引发剂行业市场调研分析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全球偶氮聚合引发剂行业经济环境分析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全球偶氮聚合引发剂市场总体情况分析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一、全球偶氮聚合引发剂行业的发展特点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二、全球偶氮聚合引发剂市场结构</w:t>
      </w:r>
      <w:r>
        <w:rPr>
          <w:rFonts w:hint="eastAsia"/>
        </w:rPr>
        <w:br/>
      </w:r>
      <w:r>
        <w:rPr>
          <w:rFonts w:hint="eastAsia"/>
        </w:rPr>
        <w:t>　　　　三、全球偶氮聚合引发剂行业竞争格局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全球主要国家（地区）偶氮聚合引发剂市场分析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2024-2030年全球偶氮聚合引发剂行业发展趋势预测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偶氮聚合引发剂行业发展环境分析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偶氮聚合引发剂行业环境分析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偶氮聚合引发剂行业相关政策、法规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中国偶氮聚合引发剂行业供给、需求分析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2023年中国偶氮聚合引发剂市场现状</w:t>
      </w:r>
      <w:r>
        <w:rPr>
          <w:rFonts w:hint="eastAsia"/>
        </w:rPr>
        <w:br/>
      </w:r>
      <w:r>
        <w:rPr>
          <w:rFonts w:hint="eastAsia"/>
        </w:rPr>
        <w:t>　　第二节 中国偶氮聚合引发剂行业产量情况分析及预测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一、偶氮聚合引发剂总体产能规模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、2018-2023年中国偶氮聚合引发剂产量统计</w:t>
      </w:r>
      <w:r>
        <w:rPr>
          <w:rFonts w:hint="eastAsia"/>
        </w:rPr>
        <w:br/>
      </w:r>
      <w:r>
        <w:rPr>
          <w:rFonts w:hint="eastAsia"/>
        </w:rPr>
        <w:t>　　　　三、偶氮聚合引发剂生产区域分布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四、2024-2030年中国偶氮聚合引发剂产量预测</w:t>
      </w:r>
      <w:r>
        <w:rPr>
          <w:rFonts w:hint="eastAsia"/>
        </w:rPr>
        <w:br/>
      </w:r>
      <w:r>
        <w:rPr>
          <w:rFonts w:hint="eastAsia"/>
        </w:rPr>
        <w:t>　　第三节 中国偶氮聚合引发剂市场需求分析及预测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一、中国偶氮聚合引发剂市场需求特点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二、2018-2023年中国偶氮聚合引发剂市场需求统计</w:t>
      </w:r>
      <w:r>
        <w:rPr>
          <w:rFonts w:hint="eastAsia"/>
        </w:rPr>
        <w:br/>
      </w:r>
      <w:r>
        <w:rPr>
          <w:rFonts w:hint="eastAsia"/>
        </w:rPr>
        <w:t>　　　　三、偶氮聚合引发剂市场饱和度</w:t>
      </w:r>
      <w:r>
        <w:rPr>
          <w:rFonts w:hint="eastAsia"/>
        </w:rPr>
        <w:br/>
      </w:r>
      <w:r>
        <w:rPr>
          <w:rFonts w:hint="eastAsia"/>
        </w:rPr>
        <w:t>　　　　四、影响偶氮聚合引发剂市场需求的因素</w:t>
      </w:r>
      <w:r>
        <w:rPr>
          <w:rFonts w:hint="eastAsia"/>
        </w:rPr>
        <w:br/>
      </w:r>
      <w:r>
        <w:rPr>
          <w:rFonts w:hint="eastAsia"/>
        </w:rPr>
        <w:t>　　　　五、偶氮聚合引发剂市场潜力分析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六、2024-2030年中国偶氮聚合引发剂市场需求预测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中国偶氮聚合引发剂行业进出口分析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一、2018-2023年偶氮聚合引发剂进口量及增速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三、2024-2030年偶氮聚合引发剂进口量及增速预测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一、2018-2023年偶氮聚合引发剂出口量及增速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三、2024-2030年偶氮聚合引发剂出口量及增速预测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中国偶氮聚合引发剂行业重点地区调研分析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一、中国偶氮聚合引发剂行业区域市场分布情况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二、**地区偶氮聚合引发剂行业市场需求规模情况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三、**地区偶氮聚合引发剂行业市场需求规模情况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四、**地区偶氮聚合引发剂行业市场需求规模情况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五、**地区偶氮聚合引发剂行业市场需求规模情况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六、**地区偶氮聚合引发剂行业市场需求规模情况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中国偶氮聚合引发剂细分行业调研</w:t>
      </w:r>
      <w:r>
        <w:rPr>
          <w:rFonts w:hint="eastAsia"/>
        </w:rPr>
        <w:br/>
      </w:r>
      <w:r>
        <w:rPr>
          <w:rFonts w:hint="eastAsia"/>
        </w:rPr>
        <w:t>　　第一节 主要偶氮聚合引发剂细分行业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偶氮聚合引发剂行业重点企业发展调研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中国偶氮聚合引发剂企业营销及发展建议</w:t>
      </w:r>
      <w:r>
        <w:rPr>
          <w:rFonts w:hint="eastAsia"/>
        </w:rPr>
        <w:br/>
      </w:r>
      <w:r>
        <w:rPr>
          <w:rFonts w:hint="eastAsia"/>
        </w:rPr>
        <w:t>　　第一节 偶氮聚合引发剂企业营销策略分析及建议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偶氮聚合引发剂企业营销策略分析</w:t>
      </w:r>
      <w:r>
        <w:rPr>
          <w:rFonts w:hint="eastAsia"/>
        </w:rPr>
        <w:br/>
      </w:r>
      <w:r>
        <w:rPr>
          <w:rFonts w:hint="eastAsia"/>
        </w:rPr>
        <w:t>　　　　一、偶氮聚合引发剂企业营销策略</w:t>
      </w:r>
      <w:r>
        <w:rPr>
          <w:rFonts w:hint="eastAsia"/>
        </w:rPr>
        <w:br/>
      </w:r>
      <w:r>
        <w:rPr>
          <w:rFonts w:hint="eastAsia"/>
        </w:rPr>
        <w:t>　　　　二、偶氮聚合引发剂企业经验借鉴</w:t>
      </w:r>
      <w:r>
        <w:rPr>
          <w:rFonts w:hint="eastAsia"/>
        </w:rPr>
        <w:br/>
      </w:r>
      <w:r>
        <w:rPr>
          <w:rFonts w:hint="eastAsia"/>
        </w:rPr>
        <w:t>　　第三节 偶氮聚合引发剂企业营销模式演化与创新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偶氮聚合引发剂企业经营发展分析及建议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一、偶氮聚合引发剂企业存在的问题</w:t>
      </w:r>
      <w:r>
        <w:rPr>
          <w:rFonts w:hint="eastAsia"/>
        </w:rPr>
        <w:br/>
      </w:r>
      <w:r>
        <w:rPr>
          <w:rFonts w:hint="eastAsia"/>
        </w:rPr>
        <w:t>　　　　二、偶氮聚合引发剂企业应对的策略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偶氮聚合引发剂行业发展趋势及投资风险预警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2024年偶氮聚合引发剂市场前景分析</w:t>
      </w:r>
      <w:r>
        <w:rPr>
          <w:rFonts w:hint="eastAsia"/>
        </w:rPr>
        <w:br/>
      </w:r>
      <w:r>
        <w:rPr>
          <w:rFonts w:hint="eastAsia"/>
        </w:rPr>
        <w:t>　　第二节 2024年偶氮聚合引发剂行业发展趋势预测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影响偶氮聚合引发剂行业发展的主要因素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一、2024年影响偶氮聚合引发剂行业运行的有利因素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二、2024年影响偶氮聚合引发剂行业运行的稳定因素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三、2024年影响偶氮聚合引发剂行业运行的不利因素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四、2024年我国偶氮聚合引发剂行业发展面临的挑战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五、2024年我国偶氮聚合引发剂行业发展面临的机遇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专家对偶氮聚合引发剂行业投资风险预警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一、2024-2030年偶氮聚合引发剂行业市场风险及控制策略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二、2024-2030年偶氮聚合引发剂行业政策风险及控制策略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三、2024-2030年偶氮聚合引发剂行业经营风险及控制策略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四、2024-2030年偶氮聚合引发剂同业竞争风险及控制策略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五、2024-2030年偶氮聚合引发剂行业其他风险及控制策略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偶氮聚合引发剂行业投资战略研究</w:t>
      </w:r>
      <w:r>
        <w:rPr>
          <w:rFonts w:hint="eastAsia"/>
        </w:rPr>
        <w:br/>
      </w:r>
      <w:r>
        <w:rPr>
          <w:rFonts w:hint="eastAsia"/>
        </w:rPr>
        <w:t>　　第一节 偶氮聚合引发剂行业发展战略研究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对我国偶氮聚合引发剂品牌的战略思考</w:t>
      </w:r>
      <w:r>
        <w:rPr>
          <w:rFonts w:hint="eastAsia"/>
        </w:rPr>
        <w:br/>
      </w:r>
      <w:r>
        <w:rPr>
          <w:rFonts w:hint="eastAsia"/>
        </w:rPr>
        <w:t>　　　　一、偶氮聚合引发剂品牌的重要性</w:t>
      </w:r>
      <w:r>
        <w:rPr>
          <w:rFonts w:hint="eastAsia"/>
        </w:rPr>
        <w:br/>
      </w:r>
      <w:r>
        <w:rPr>
          <w:rFonts w:hint="eastAsia"/>
        </w:rPr>
        <w:t>　　　　二、偶氮聚合引发剂实施品牌战略的意义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三、偶氮聚合引发剂企业品牌的现状分析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四、我国偶氮聚合引发剂企业的品牌战略</w:t>
      </w:r>
      <w:r>
        <w:rPr>
          <w:rFonts w:hint="eastAsia"/>
        </w:rPr>
        <w:br/>
      </w:r>
      <w:r>
        <w:rPr>
          <w:rFonts w:hint="eastAsia"/>
        </w:rPr>
        <w:t>　　　　五、偶氮聚合引发剂品牌战略管理的策略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偶氮聚合引发剂经营策略分析</w:t>
      </w:r>
      <w:r>
        <w:rPr>
          <w:rFonts w:hint="eastAsia"/>
        </w:rPr>
        <w:br/>
      </w:r>
      <w:r>
        <w:rPr>
          <w:rFonts w:hint="eastAsia"/>
        </w:rPr>
        <w:t>　　　　一、偶氮聚合引发剂市场细分策略</w:t>
      </w:r>
      <w:r>
        <w:rPr>
          <w:rFonts w:hint="eastAsia"/>
        </w:rPr>
        <w:br/>
      </w:r>
      <w:r>
        <w:rPr>
          <w:rFonts w:hint="eastAsia"/>
        </w:rPr>
        <w:t>　　　　二、偶氮聚合引发剂市场创新策略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四、偶氮聚合引发剂新产品差异化战略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中:智:林:－偶氮聚合引发剂行业投资战略研究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一、2024-2030年偶氮聚合引发剂行业投资战略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**地区偶氮聚合引发剂市场规模及增长情况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**地区偶氮聚合引发剂行业市场需求情况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**地区偶氮聚合引发剂市场规模及增长情况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**地区偶氮聚合引发剂行业市场需求情况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2018-2023年中国偶氮聚合引发剂行业产品市场价格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偶氮聚合引发剂重点企业经营情况分析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偶氮聚合引发剂重点企业经营情况分析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2024-2030年中国偶氮聚合引发剂行业利润预测</w:t>
      </w:r>
      <w:r>
        <w:rPr>
          <w:rFonts w:hint="eastAsia"/>
        </w:rPr>
        <w:br/>
      </w:r>
      <w:r>
        <w:rPr>
          <w:rFonts w:hint="eastAsia"/>
        </w:rPr>
        <w:t>　　图表 2024年偶氮聚合引发剂行业壁垒</w:t>
      </w:r>
      <w:r>
        <w:rPr>
          <w:rFonts w:hint="eastAsia"/>
        </w:rPr>
        <w:br/>
      </w:r>
      <w:r>
        <w:rPr>
          <w:rFonts w:hint="eastAsia"/>
        </w:rPr>
        <w:t>　　图表 2024年偶氮聚合引发剂市场前景分析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2024-2030年中国偶氮聚合引发剂市场需求预测</w:t>
      </w:r>
      <w:r>
        <w:rPr>
          <w:rFonts w:hint="eastAsia"/>
        </w:rPr>
        <w:br/>
      </w:r>
      <w:r>
        <w:rPr>
          <w:rFonts w:hint="eastAsia"/>
        </w:rPr>
        <w:t>　　图表 2024年偶氮聚合引发剂发展趋势预测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8921874d84756" w:history="1">
        <w:r>
          <w:rPr>
            <w:rStyle w:val="Hyperlink"/>
          </w:rPr>
          <w:t>2024-2030年中国偶氮聚合引发剂行业现状调研与发展前景预测报告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8921874d84756" w:history="1">
        <w:r>
          <w:rPr>
            <w:rStyle w:val="Hyperlink"/>
          </w:rPr>
          <w:t>https://www.20087.com/5/83/OuDanJuHeYinFaJiShiChangQianJingYuCe.html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热点：自由基聚合常用的引发剂、偶氮聚合引发剂是什么、偶氮二甲酰胺、偶氮引发剂v50、异丁烯聚合的引发剂、偶氮引发剂v65、聚合反应引发剂有哪些、偶氮苯聚合物、共引发剂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fc8a78f664a9b" w:history="1">
      <w:r>
        <w:rPr>
          <w:rStyle w:val="Hyperlink"/>
        </w:rPr>
        <w:t>2024-2030年中国偶氮聚合引发剂行业现状调研与发展前景预测报告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OuDanJuHeYinFaJiShiChangQianJingYuCe.html" TargetMode="External" Id="R21d8921874d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OuDanJuHeYinFaJiShiChangQianJingYuCe.html" TargetMode="External" Id="Re2dfc8a78f6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2024-04-22T00:26:02Z</dcterms:created>
  <dcterms:modified xsi:type="dcterms:W3CDTF">2024-04-22T01:26:02Z</dcterms:modified>
  <dc:subject>2024-2030年中国偶氮聚合引发剂行业现状调研与发展前景预测报告</dc:subject>
  <dc:title>2024-2030年中国偶氮聚合引发剂行业现状调研与发展前景预测报告</dc:title>
  <cp:keywords>2024-2030年中国偶氮聚合引发剂行业现状调研与发展前景预测报告</cp:keywords>
  <dc:description>2024-2030年中国偶氮聚合引发剂行业现状调研与发展前景预测报告</dc:description>
</cp:coreProperties>
</file>