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26d44bda84ab0" w:history="1">
              <w:r>
                <w:rPr>
                  <w:rStyle w:val="Hyperlink"/>
                </w:rPr>
                <w:t>2026-2032年中国合成制动液市场现状与发展前景报告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26d44bda84ab0" w:history="1">
              <w:r>
                <w:rPr>
                  <w:rStyle w:val="Hyperlink"/>
                </w:rPr>
                <w:t>2026-2032年中国合成制动液市场现状与发展前景报告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26d44bda84ab0" w:history="1">
                <w:r>
                  <w:rPr>
                    <w:rStyle w:val="Hyperlink"/>
                  </w:rPr>
                  <w:t>https://www.20087.com/5/73/HeChengZhiDongYeHangYeQianJingFenXi.html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制动液是用于汽车液压制动系统中传递压力、实现制动效能的关键液体介质，替代传统矿物油基产品，具备更高的沸点、优良的低温流动性和良好的材料兼容性。合成制动液以醇醚类（如DOT3、DOT4）和酯类（如DOT5.1）为基础，通过添加抗氧化剂、防锈剂和润滑剂等复合添加剂，确保在频繁制动产生的高温环境下不易气化，避免制动失效。其吸湿性虽不可避免，但现代配方通过改进分子结构延缓性能衰减。合成制动液广泛应用于各类乘用车、商用车及摩托车，与ABS、ESP等电子辅助系统协同工作，保障行车安全。更换周期通常依据车辆使用环境和里程确定，需定期检测含水量以维持系统可靠性。</w:t>
      </w:r>
      <w:r>
        <w:rPr>
          <w:rFonts w:hint="eastAsia"/>
        </w:rPr>
        <w:br/>
      </w:r>
      <w:r>
        <w:rPr>
          <w:rFonts w:hint="eastAsia"/>
        </w:rPr>
        <w:t>　　未来，合成制动液将向更高热稳定性、环境友好与长寿命方向发展。开发新型基础液如双酯或聚醚衍生物，进一步提升干湿沸点，适应高性能车辆和电动化趋势下制动系统的严苛要求。降低吸湿速率的技术路径包括分子筛封装或自修复添加剂，延长有效使用周期。生物基原料的探索减少对石化资源的依赖，提升产品生命周期的可持续性。与智能制动系统集成，通过传感器监测制动液状态，实现预测性维护提醒。未来合成制动液将不仅作为压力传递介质，更发展为集安全保障、性能优化与环境责任于一体的先进汽车化学品，推动制动技术向更可靠、更耐用与更绿色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26d44bda84ab0" w:history="1">
        <w:r>
          <w:rPr>
            <w:rStyle w:val="Hyperlink"/>
          </w:rPr>
          <w:t>2026-2032年中国合成制动液市场现状与发展前景报告</w:t>
        </w:r>
      </w:hyperlink>
      <w:r>
        <w:rPr>
          <w:rFonts w:hint="eastAsia"/>
        </w:rPr>
        <w:t>》基于统计局、相关行业协会及科研机构的详实数据，系统呈现合成制动液行业市场规模、技术发展现状及未来趋势，客观分析合成制动液行业竞争格局与主要企业经营状况。报告从合成制动液供需关系、政策环境等维度，评估了合成制动液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合成制动液行业发展概述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一、合成制动液行业定义及分类</w:t>
      </w:r>
      <w:r>
        <w:rPr>
          <w:rFonts w:hint="eastAsia"/>
        </w:rPr>
        <w:br/>
      </w:r>
      <w:r>
        <w:rPr>
          <w:rFonts w:hint="eastAsia"/>
        </w:rPr>
        <w:t>　　　　二、合成制动液行业经济特性</w:t>
      </w:r>
      <w:r>
        <w:rPr>
          <w:rFonts w:hint="eastAsia"/>
        </w:rPr>
        <w:br/>
      </w:r>
      <w:r>
        <w:rPr>
          <w:rFonts w:hint="eastAsia"/>
        </w:rPr>
        <w:t>　　　　三、合成制动液行业产业链简介</w:t>
      </w:r>
      <w:r>
        <w:rPr>
          <w:rFonts w:hint="eastAsia"/>
        </w:rPr>
        <w:br/>
      </w:r>
      <w:r>
        <w:rPr>
          <w:rFonts w:hint="eastAsia"/>
        </w:rPr>
        <w:t>　　第二节 合成制动液行业发展成熟度</w:t>
      </w:r>
      <w:r>
        <w:rPr>
          <w:rFonts w:hint="eastAsia"/>
        </w:rPr>
        <w:br/>
      </w:r>
      <w:r>
        <w:rPr>
          <w:rFonts w:hint="eastAsia"/>
        </w:rPr>
        <w:t>　　　　一、合成制动液行业发展周期分析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合成制动液行业相关产业动态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合成制动液行业发展环境分析</w:t>
      </w:r>
      <w:r>
        <w:rPr>
          <w:rFonts w:hint="eastAsia"/>
        </w:rPr>
        <w:br/>
      </w:r>
      <w:r>
        <w:rPr>
          <w:rFonts w:hint="eastAsia"/>
        </w:rPr>
        <w:t>　　第一节 合成制动液行业环境分析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合成制动液行业相关政策、法规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2025-2026年合成制动液行业技术发展现状及趋势分析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合成制动液行业技术发展现状分析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国内外合成制动液行业技术差异与原因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合成制动液行业技术发展方向、趋势预测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提升合成制动液行业技术能力策略建议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中国合成制动液市场发展调研</w:t>
      </w:r>
      <w:r>
        <w:rPr>
          <w:rFonts w:hint="eastAsia"/>
        </w:rPr>
        <w:br/>
      </w:r>
      <w:r>
        <w:rPr>
          <w:rFonts w:hint="eastAsia"/>
        </w:rPr>
        <w:t>　　第一节 合成制动液市场现状分析及预测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一、2020-2025年中国合成制动液市场规模分析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二、2026-2032年中国合成制动液市场规模预测</w:t>
      </w:r>
      <w:r>
        <w:rPr>
          <w:rFonts w:hint="eastAsia"/>
        </w:rPr>
        <w:br/>
      </w:r>
      <w:r>
        <w:rPr>
          <w:rFonts w:hint="eastAsia"/>
        </w:rPr>
        <w:t>　　第二节 合成制动液行业产能情况分析及预测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一、2020-2025年中国合成制动液行业产能分析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二、2026-2032年中国合成制动液行业产能预测</w:t>
      </w:r>
      <w:r>
        <w:rPr>
          <w:rFonts w:hint="eastAsia"/>
        </w:rPr>
        <w:br/>
      </w:r>
      <w:r>
        <w:rPr>
          <w:rFonts w:hint="eastAsia"/>
        </w:rPr>
        <w:t>　　第三节 合成制动液行业产量情况分析及预测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一、2020-2025年中国合成制动液行业产量统计分析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二、2026-2032年中国合成制动液行业产量预测分析</w:t>
      </w:r>
      <w:r>
        <w:rPr>
          <w:rFonts w:hint="eastAsia"/>
        </w:rPr>
        <w:br/>
      </w:r>
      <w:r>
        <w:rPr>
          <w:rFonts w:hint="eastAsia"/>
        </w:rPr>
        <w:t>　　第四节 合成制动液市场需求分析及预测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一、2020-2025年中国合成制动液市场需求分析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二、2026-2032年中国合成制动液市场需求预测</w:t>
      </w:r>
      <w:r>
        <w:rPr>
          <w:rFonts w:hint="eastAsia"/>
        </w:rPr>
        <w:br/>
      </w:r>
      <w:r>
        <w:rPr>
          <w:rFonts w:hint="eastAsia"/>
        </w:rPr>
        <w:t>　　第五节 合成制动液进出口数据分析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一、2020-2025年中国合成制动液进出口数据分析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二、2026-2032年国内合成制动液进出口情况预测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2020-2025年中国合成制动液行业总体发展状况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中国合成制动液行业规模情况分析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一、合成制动液行业单位规模情况分析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二、合成制动液行业人员规模状况分析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三、合成制动液行业资产规模状况分析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四、合成制动液行业市场规模状况分析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五、合成制动液行业敏感性分析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中国合成制动液行业财务能力分析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一、合成制动液行业盈利能力分析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二、合成制动液行业偿债能力分析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三、合成制动液行业营运能力分析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四、合成制动液行业发展能力分析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中国合成制动液行业重点区域发展分析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一、中国合成制动液行业重点区域市场结构变化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二、重点地区（一）合成制动液行业发展分析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三、重点地区（二）合成制动液行业发展分析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四、重点地区（三）合成制动液行业发展分析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五、重点地区（四）合成制动液行业发展分析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六、重点地区（五）合成制动液行业发展分析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合成制动液行业产品价格分析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三、主要合成制动液品牌产品价位分析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五、价格在合成制动液行业竞争中的重要性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2026年中国合成制动液行业上下游行业发展分析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合成制动液上游行业分析</w:t>
      </w:r>
      <w:r>
        <w:rPr>
          <w:rFonts w:hint="eastAsia"/>
        </w:rPr>
        <w:br/>
      </w:r>
      <w:r>
        <w:rPr>
          <w:rFonts w:hint="eastAsia"/>
        </w:rPr>
        <w:t>　　　　一、合成制动液产品成本构成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四、上游供给对合成制动液行业的影响</w:t>
      </w:r>
      <w:r>
        <w:rPr>
          <w:rFonts w:hint="eastAsia"/>
        </w:rPr>
        <w:br/>
      </w:r>
      <w:r>
        <w:rPr>
          <w:rFonts w:hint="eastAsia"/>
        </w:rPr>
        <w:t>　　第二节 合成制动液下游行业分析</w:t>
      </w:r>
      <w:r>
        <w:rPr>
          <w:rFonts w:hint="eastAsia"/>
        </w:rPr>
        <w:br/>
      </w:r>
      <w:r>
        <w:rPr>
          <w:rFonts w:hint="eastAsia"/>
        </w:rPr>
        <w:t>　　　　一、合成制动液下游行业分布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四、下游需求对合成制动液行业的影响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合成制动液行业重点企业发展调研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合成制动液重点企业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合成制动液重点企业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合成制动液重点企业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合成制动液重点企业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合成制动液重点企业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合成制动液重点企业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2026年中国合成制动液产业市场竞争格局分析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2026年中国合成制动液产业竞争现状分析</w:t>
      </w:r>
      <w:r>
        <w:rPr>
          <w:rFonts w:hint="eastAsia"/>
        </w:rPr>
        <w:br/>
      </w:r>
      <w:r>
        <w:rPr>
          <w:rFonts w:hint="eastAsia"/>
        </w:rPr>
        <w:t>　　　　一、合成制动液竞争力分析</w:t>
      </w:r>
      <w:r>
        <w:rPr>
          <w:rFonts w:hint="eastAsia"/>
        </w:rPr>
        <w:br/>
      </w:r>
      <w:r>
        <w:rPr>
          <w:rFonts w:hint="eastAsia"/>
        </w:rPr>
        <w:t>　　　　二、合成制动液技术竞争分析</w:t>
      </w:r>
      <w:r>
        <w:rPr>
          <w:rFonts w:hint="eastAsia"/>
        </w:rPr>
        <w:br/>
      </w:r>
      <w:r>
        <w:rPr>
          <w:rFonts w:hint="eastAsia"/>
        </w:rPr>
        <w:t>　　　　三、合成制动液价格竞争分析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2026年中国合成制动液产业集中度分析</w:t>
      </w:r>
      <w:r>
        <w:rPr>
          <w:rFonts w:hint="eastAsia"/>
        </w:rPr>
        <w:br/>
      </w:r>
      <w:r>
        <w:rPr>
          <w:rFonts w:hint="eastAsia"/>
        </w:rPr>
        <w:t>　　　　一、合成制动液市场集中度分析</w:t>
      </w:r>
      <w:r>
        <w:rPr>
          <w:rFonts w:hint="eastAsia"/>
        </w:rPr>
        <w:br/>
      </w:r>
      <w:r>
        <w:rPr>
          <w:rFonts w:hint="eastAsia"/>
        </w:rPr>
        <w:t>　　　　二、合成制动液企业集中度分析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2026-2032年提高合成制动液企业竞争力的策略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合成制动液行业投资风险预警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2026年影响合成制动液行业发展的主要因素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一、影响合成制动液行业运行的有利因素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二、影响合成制动液行业运行的稳定因素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三、影响合成制动液行业运行的不利因素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四、我国合成制动液行业发展面临的挑战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五、我国合成制动液行业发展面临的机遇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对合成制动液行业投资风险预警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一、2026-2032年合成制动液行业市场风险及控制策略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二、2026-2032年合成制动液行业政策风险及控制策略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三、2026-2032年合成制动液行业经营风险及控制策略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四、2026-2032年合成制动液同业竞争风险及控制策略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五、2026-2032年合成制动液行业其他风险及控制策略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合成制动液行业发展趋势与投资规划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2026-2032年合成制动液市场发展潜力分析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2026-2032年合成制动液行业发展趋势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2026-2032年合成制动液行业投资前景研究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(中^智^林)对我国合成制动液品牌的战略思考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二、合成制动液实施品牌战略的意义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三、合成制动液企业品牌的现状分析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四、我国合成制动液企业的品牌战略</w:t>
      </w:r>
      <w:r>
        <w:rPr>
          <w:rFonts w:hint="eastAsia"/>
        </w:rPr>
        <w:br/>
      </w:r>
      <w:r>
        <w:rPr>
          <w:rFonts w:hint="eastAsia"/>
        </w:rPr>
        <w:t>　　　　五、合成制动液品牌战略管理的策略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合成制动液行业历程</w:t>
      </w:r>
      <w:r>
        <w:rPr>
          <w:rFonts w:hint="eastAsia"/>
        </w:rPr>
        <w:br/>
      </w:r>
      <w:r>
        <w:rPr>
          <w:rFonts w:hint="eastAsia"/>
        </w:rPr>
        <w:t>　　图表 合成制动液行业生命周期</w:t>
      </w:r>
      <w:r>
        <w:rPr>
          <w:rFonts w:hint="eastAsia"/>
        </w:rPr>
        <w:br/>
      </w:r>
      <w:r>
        <w:rPr>
          <w:rFonts w:hint="eastAsia"/>
        </w:rPr>
        <w:t>　　图表 合成制动液行业产业链分析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2020-2025年中国合成制动液行业市场规模及增长情况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2020-2025年合成制动液行业市场容量分析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2020-2025年中国合成制动液行业产能统计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2020-2025年中国合成制动液行业产量及增长趋势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2020-2025年中国合成制动液市场需求量及增速统计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2025年中国合成制动液行业需求领域分布格局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2020-2025年中国合成制动液行业销售收入分析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2020-2025年中国合成制动液行业盈利情况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2020-2025年中国合成制动液行业利润总额统计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2020-2025年中国合成制动液进口数量分析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2020-2025年中国合成制动液进口金额分析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2020-2025年中国合成制动液出口数量分析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2020-2025年中国合成制动液出口金额分析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2025年中国合成制动液进口国家及地区分析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2025年中国合成制动液出口国家及地区分析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2020-2025年中国合成制动液行业企业数量情况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2020-2025年中国合成制动液行业企业平均规模情况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**地区合成制动液市场规模及增长情况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**地区合成制动液行业市场需求情况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**地区合成制动液市场规模及增长情况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**地区合成制动液行业市场需求情况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**地区合成制动液市场规模及增长情况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**地区合成制动液行业市场需求情况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**地区合成制动液市场规模及增长情况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**地区合成制动液行业市场需求情况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合成制动液重点企业（一）基本信息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合成制动液重点企业（一）经营情况分析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合成制动液重点企业（一）主要经济指标情况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合成制动液重点企业（一）盈利能力情况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合成制动液重点企业（一）偿债能力情况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合成制动液重点企业（一）运营能力情况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合成制动液重点企业（一）成长能力情况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合成制动液重点企业（二）基本信息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合成制动液重点企业（二）经营情况分析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合成制动液重点企业（二）主要经济指标情况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合成制动液重点企业（二）盈利能力情况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合成制动液重点企业（二）偿债能力情况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合成制动液重点企业（二）运营能力情况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合成制动液重点企业（二）成长能力情况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合成制动液重点企业（三）基本信息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合成制动液重点企业（三）经营情况分析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合成制动液重点企业（三）主要经济指标情况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合成制动液重点企业（三）盈利能力情况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合成制动液重点企业（三）偿债能力情况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合成制动液重点企业（三）运营能力情况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合成制动液重点企业（三）成长能力情况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2026-2032年中国合成制动液行业产能预测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2026-2032年中国合成制动液行业产量预测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2026-2032年中国合成制动液市场需求量预测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2026-2032年中国合成制动液行业供需平衡预测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2026-2032年中国合成制动液市场容量预测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2026-2032年中国合成制动液市场规模预测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2026-2032年中国合成制动液市场前景分析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2026-2032年中国合成制动液发展趋势预测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26d44bda84ab0" w:history="1">
        <w:r>
          <w:rPr>
            <w:rStyle w:val="Hyperlink"/>
          </w:rPr>
          <w:t>2026-2032年中国合成制动液市场现状与发展前景报告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26d44bda84ab0" w:history="1">
        <w:r>
          <w:rPr>
            <w:rStyle w:val="Hyperlink"/>
          </w:rPr>
          <w:t>https://www.20087.com/5/73/HeChengZhiDongYeHangYeQianJingFenXi.html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油10万公里没换还能换吗、合成制动液是干什么用的、制动液可以直接添加吗、合成制动液的工作温度范围是、国家标准规定合成制动液有哪些、合成制动液有哪些优点、换刹车油400元贵吗、合成制动液的特点、制动液可以当润滑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580846fcf47ad" w:history="1">
      <w:r>
        <w:rPr>
          <w:rStyle w:val="Hyperlink"/>
        </w:rPr>
        <w:t>2026-2032年中国合成制动液市场现状与发展前景报告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eChengZhiDongYeHangYeQianJingFenXi.html" TargetMode="External" Id="R86026d44bda8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eChengZhiDongYeHangYeQianJingFenXi.html" TargetMode="External" Id="R331580846fcf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2026-01-31T00:56:48Z</dcterms:created>
  <dcterms:modified xsi:type="dcterms:W3CDTF">2026-01-31T01:56:48Z</dcterms:modified>
  <dc:subject>2026-2032年中国合成制动液市场现状与发展前景报告</dc:subject>
  <dc:title>2026-2032年中国合成制动液市场现状与发展前景报告</dc:title>
  <cp:keywords>2026-2032年中国合成制动液市场现状与发展前景报告</cp:keywords>
  <dc:description>2026-2032年中国合成制动液市场现状与发展前景报告</dc:description>
</cp:coreProperties>
</file>