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ac3dbf88c4e92" w:history="1">
              <w:r>
                <w:rPr>
                  <w:rStyle w:val="Hyperlink"/>
                </w:rPr>
                <w:t>2025-2031年中国放射性同位素发展现状与前景趋势报告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ac3dbf88c4e92" w:history="1">
              <w:r>
                <w:rPr>
                  <w:rStyle w:val="Hyperlink"/>
                </w:rPr>
                <w:t>2025-2031年中国放射性同位素发展现状与前景趋势报告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0ac3dbf88c4e92" w:history="1">
                <w:r>
                  <w:rPr>
                    <w:rStyle w:val="Hyperlink"/>
                  </w:rPr>
                  <w:t>https://www.20087.com/5/73/FangSheXingTongWeiSuDeXianZhuangYuFaZhanQianJing.html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放射性同位素在医学诊疗、工业探伤、科学研究等诸多领域发挥着重要作用，特别是在核医学诊断和治疗中，如PET扫描所需的放射性药物。放射性同位素生产与应用的规范化、安全化监管体系已初步建立。</w:t>
      </w:r>
      <w:r>
        <w:rPr>
          <w:rFonts w:hint="eastAsia"/>
        </w:rPr>
        <w:br/>
      </w:r>
      <w:r>
        <w:rPr>
          <w:rFonts w:hint="eastAsia"/>
        </w:rPr>
        <w:t>　　随着分子靶向治疗、个体化诊疗等医学新进展，放射性同位素在精准医疗方面的应用将更加广泛。同时，新型放射性同位素的研发和产业化进程加快，对于推进相关核技术产业发展具有重要意义。在确保辐射安全的前提下，核医学和放射性同位素应用领域将呈现出更多创新技术和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0ac3dbf88c4e92" w:history="1">
        <w:r>
          <w:rPr>
            <w:rStyle w:val="Hyperlink"/>
          </w:rPr>
          <w:t>2025-2031年中国放射性同位素发展现状与前景趋势报告</w:t>
        </w:r>
      </w:hyperlink>
      <w:r>
        <w:rPr>
          <w:rFonts w:hint="eastAsia"/>
        </w:rPr>
        <w:t>深入调研分析了我国放射性同位素行业的现状、市场规模、竞争格局以及所面临的风险与机遇。该报告结合放射性同位素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放射性同位素行业概述</w:t>
      </w:r>
      <w:r>
        <w:rPr>
          <w:rFonts w:hint="eastAsia"/>
        </w:rPr>
        <w:br/>
      </w:r>
      <w:r>
        <w:rPr>
          <w:rFonts w:hint="eastAsia"/>
        </w:rPr>
        <w:t>　　第一节 放射性同位素定义与分类</w:t>
      </w:r>
      <w:r>
        <w:rPr>
          <w:rFonts w:hint="eastAsia"/>
        </w:rPr>
        <w:br/>
      </w:r>
      <w:r>
        <w:rPr>
          <w:rFonts w:hint="eastAsia"/>
        </w:rPr>
        <w:t>　　第二节 放射性同位素应用领域</w:t>
      </w:r>
      <w:r>
        <w:rPr>
          <w:rFonts w:hint="eastAsia"/>
        </w:rPr>
        <w:br/>
      </w:r>
      <w:r>
        <w:rPr>
          <w:rFonts w:hint="eastAsia"/>
        </w:rPr>
        <w:t>　　第三节 放射性同位素行业经济指标分析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放射性同位素产业链及经营模式分析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三、放射性同位素销售模式及销售渠道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全球放射性同位素市场发展综述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2020-2024年全球放射性同位素市场规模与趋势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主要国家与地区放射性同位素市场分析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2025-2031年全球放射性同位素行业发展趋势与前景预测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中国放射性同位素行业市场分析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2023-2024年放射性同位素产能与投资动态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一、国内放射性同位素产能及利用情况</w:t>
      </w:r>
      <w:r>
        <w:rPr>
          <w:rFonts w:hint="eastAsia"/>
        </w:rPr>
        <w:br/>
      </w:r>
      <w:r>
        <w:rPr>
          <w:rFonts w:hint="eastAsia"/>
        </w:rPr>
        <w:t>　　　　二、放射性同位素产能扩张与投资动态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2025-2031年放射性同位素行业产量统计与趋势预测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一、2020-2024年放射性同位素行业产量数据统计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1、2020-2024年放射性同位素产量及增长趋势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2、2020-2024年放射性同位素细分产品产量及份额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二、影响放射性同位素产量的关键因素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三、2025-2031年放射性同位素产量预测</w:t>
      </w:r>
      <w:r>
        <w:rPr>
          <w:rFonts w:hint="eastAsia"/>
        </w:rPr>
        <w:br/>
      </w:r>
      <w:r>
        <w:rPr>
          <w:rFonts w:hint="eastAsia"/>
        </w:rPr>
        <w:t>　　第三节 2025-2031年放射性同位素市场需求与销售分析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一、2023-2024年放射性同位素行业需求现状</w:t>
      </w:r>
      <w:r>
        <w:rPr>
          <w:rFonts w:hint="eastAsia"/>
        </w:rPr>
        <w:br/>
      </w:r>
      <w:r>
        <w:rPr>
          <w:rFonts w:hint="eastAsia"/>
        </w:rPr>
        <w:t>　　　　二、放射性同位素客户群体与需求特点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三、2020-2024年放射性同位素行业销售规模分析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四、2025-2031年放射性同位素市场增长潜力与规模预测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中国放射性同位素细分市场与下游应用领域分析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放射性同位素细分市场分析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一、2023-2024年放射性同位素主要细分产品市场现状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放射性同位素下游应用与客户群体分析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一、2023-2024年放射性同位素各应用领域市场现状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2023-2024年中国放射性同位素技术发展研究</w:t>
      </w:r>
      <w:r>
        <w:rPr>
          <w:rFonts w:hint="eastAsia"/>
        </w:rPr>
        <w:br/>
      </w:r>
      <w:r>
        <w:rPr>
          <w:rFonts w:hint="eastAsia"/>
        </w:rPr>
        <w:t>　　第一节 当前放射性同位素技术发展现状</w:t>
      </w:r>
      <w:r>
        <w:rPr>
          <w:rFonts w:hint="eastAsia"/>
        </w:rPr>
        <w:br/>
      </w:r>
      <w:r>
        <w:rPr>
          <w:rFonts w:hint="eastAsia"/>
        </w:rPr>
        <w:t>　　第二节 国内外放射性同位素技术差异与原因</w:t>
      </w:r>
      <w:r>
        <w:rPr>
          <w:rFonts w:hint="eastAsia"/>
        </w:rPr>
        <w:br/>
      </w:r>
      <w:r>
        <w:rPr>
          <w:rFonts w:hint="eastAsia"/>
        </w:rPr>
        <w:t>　　第三节 放射性同位素技术创新与发展趋势预测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技术进步对放射性同位素行业的影响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放射性同位素价格机制与竞争策略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一、2020-2024年放射性同位素市场价格走势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放射性同位素定价策略与方法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2025-2031年放射性同位素价格竞争态势与趋势预测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中国放射性同位素行业重点区域市场研究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2023-2024年重点区域放射性同位素市场发展概况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二、2020-2024年放射性同位素市场需求规模情况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三、2025-2031年放射性同位素行业发展潜力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二、2020-2024年放射性同位素市场需求规模情况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三、2025-2031年放射性同位素行业发展潜力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二、2020-2024年放射性同位素市场需求规模情况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三、2025-2031年放射性同位素行业发展潜力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二、2020-2024年放射性同位素市场需求规模情况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三、2025-2031年放射性同位素行业发展潜力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二、2020-2024年放射性同位素市场需求规模情况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三、2025-2031年放射性同位素行业发展潜力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2020-2024年中国放射性同位素行业进出口情况分析</w:t>
      </w:r>
      <w:r>
        <w:rPr>
          <w:rFonts w:hint="eastAsia"/>
        </w:rPr>
        <w:br/>
      </w:r>
      <w:r>
        <w:rPr>
          <w:rFonts w:hint="eastAsia"/>
        </w:rPr>
        <w:t>　　第一节 放射性同位素行业进口情况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一、2020-2024年放射性同位素进口规模及增长情况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二、放射性同位素主要进口来源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放射性同位素行业出口情况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一、2020-2024年放射性同位素出口规模及增长情况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二、放射性同位素主要出口目的地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2020-2024年中国放射性同位素行业总体发展与财务状况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2020-2024年中国放射性同位素行业规模情况</w:t>
      </w:r>
      <w:r>
        <w:rPr>
          <w:rFonts w:hint="eastAsia"/>
        </w:rPr>
        <w:br/>
      </w:r>
      <w:r>
        <w:rPr>
          <w:rFonts w:hint="eastAsia"/>
        </w:rPr>
        <w:t>　　　　一、放射性同位素行业企业数量规模</w:t>
      </w:r>
      <w:r>
        <w:rPr>
          <w:rFonts w:hint="eastAsia"/>
        </w:rPr>
        <w:br/>
      </w:r>
      <w:r>
        <w:rPr>
          <w:rFonts w:hint="eastAsia"/>
        </w:rPr>
        <w:t>　　　　二、放射性同位素行业从业人员规模</w:t>
      </w:r>
      <w:r>
        <w:rPr>
          <w:rFonts w:hint="eastAsia"/>
        </w:rPr>
        <w:br/>
      </w:r>
      <w:r>
        <w:rPr>
          <w:rFonts w:hint="eastAsia"/>
        </w:rPr>
        <w:t>　　　　三、放射性同位素行业市场敏感性分析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2020-2024年中国放射性同位素行业财务能力分析</w:t>
      </w:r>
      <w:r>
        <w:rPr>
          <w:rFonts w:hint="eastAsia"/>
        </w:rPr>
        <w:br/>
      </w:r>
      <w:r>
        <w:rPr>
          <w:rFonts w:hint="eastAsia"/>
        </w:rPr>
        <w:t>　　　　一、放射性同位素行业盈利能力</w:t>
      </w:r>
      <w:r>
        <w:rPr>
          <w:rFonts w:hint="eastAsia"/>
        </w:rPr>
        <w:br/>
      </w:r>
      <w:r>
        <w:rPr>
          <w:rFonts w:hint="eastAsia"/>
        </w:rPr>
        <w:t>　　　　二、放射性同位素行业偿债能力</w:t>
      </w:r>
      <w:r>
        <w:rPr>
          <w:rFonts w:hint="eastAsia"/>
        </w:rPr>
        <w:br/>
      </w:r>
      <w:r>
        <w:rPr>
          <w:rFonts w:hint="eastAsia"/>
        </w:rPr>
        <w:t>　　　　三、放射性同位素行业营运能力</w:t>
      </w:r>
      <w:r>
        <w:rPr>
          <w:rFonts w:hint="eastAsia"/>
        </w:rPr>
        <w:br/>
      </w:r>
      <w:r>
        <w:rPr>
          <w:rFonts w:hint="eastAsia"/>
        </w:rPr>
        <w:t>　　　　四、放射性同位素行业发展能力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放射性同位素行业重点企业调研分析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二、企业放射性同位素业务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二、企业放射性同位素业务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二、企业放射性同位素业务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二、企业放射性同位素业务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二、企业放射性同位素业务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二、企业放射性同位素业务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中国放射性同位素行业竞争格局分析</w:t>
      </w:r>
      <w:r>
        <w:rPr>
          <w:rFonts w:hint="eastAsia"/>
        </w:rPr>
        <w:br/>
      </w:r>
      <w:r>
        <w:rPr>
          <w:rFonts w:hint="eastAsia"/>
        </w:rPr>
        <w:t>　　第一节 放射性同位素行业竞争格局总览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2023-2024年放射性同位素行业竞争力分析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2020-2024年放射性同位素行业企业并购活动分析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2023-2024年放射性同位素行业会展与招投标活动分析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一、放射性同位素行业会展活动及其市场影响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2024年中国放射性同位素企业发展企业发展策略与建议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放射性同位素销售模式与渠道策略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放射性同位素品牌与市场推广策略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放射性同位素研发投入与技术创新能力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放射性同位素合作联盟与资源整合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中国放射性同位素行业风险与对策</w:t>
      </w:r>
      <w:r>
        <w:rPr>
          <w:rFonts w:hint="eastAsia"/>
        </w:rPr>
        <w:br/>
      </w:r>
      <w:r>
        <w:rPr>
          <w:rFonts w:hint="eastAsia"/>
        </w:rPr>
        <w:t>　　第一节 放射性同位素行业SWOT分析</w:t>
      </w:r>
      <w:r>
        <w:rPr>
          <w:rFonts w:hint="eastAsia"/>
        </w:rPr>
        <w:br/>
      </w:r>
      <w:r>
        <w:rPr>
          <w:rFonts w:hint="eastAsia"/>
        </w:rPr>
        <w:t>　　　　一、放射性同位素行业优势</w:t>
      </w:r>
      <w:r>
        <w:rPr>
          <w:rFonts w:hint="eastAsia"/>
        </w:rPr>
        <w:br/>
      </w:r>
      <w:r>
        <w:rPr>
          <w:rFonts w:hint="eastAsia"/>
        </w:rPr>
        <w:t>　　　　二、放射性同位素行业劣势</w:t>
      </w:r>
      <w:r>
        <w:rPr>
          <w:rFonts w:hint="eastAsia"/>
        </w:rPr>
        <w:br/>
      </w:r>
      <w:r>
        <w:rPr>
          <w:rFonts w:hint="eastAsia"/>
        </w:rPr>
        <w:t>　　　　三、放射性同位素市场机会</w:t>
      </w:r>
      <w:r>
        <w:rPr>
          <w:rFonts w:hint="eastAsia"/>
        </w:rPr>
        <w:br/>
      </w:r>
      <w:r>
        <w:rPr>
          <w:rFonts w:hint="eastAsia"/>
        </w:rPr>
        <w:t>　　　　四、放射性同位素市场威胁</w:t>
      </w:r>
      <w:r>
        <w:rPr>
          <w:rFonts w:hint="eastAsia"/>
        </w:rPr>
        <w:br/>
      </w:r>
      <w:r>
        <w:rPr>
          <w:rFonts w:hint="eastAsia"/>
        </w:rPr>
        <w:t>　　第二节 放射性同位素行业风险及对策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2025-2031年中国放射性同位素行业前景与发展趋势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2023-2024年放射性同位素行业发展环境分析</w:t>
      </w:r>
      <w:r>
        <w:rPr>
          <w:rFonts w:hint="eastAsia"/>
        </w:rPr>
        <w:br/>
      </w:r>
      <w:r>
        <w:rPr>
          <w:rFonts w:hint="eastAsia"/>
        </w:rPr>
        <w:t>　　　　一、放射性同位素行业主管部门与监管体制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二、放射性同位素行业主要法律法规及政策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三、放射性同位素行业标准与质量监管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2025-2031年放射性同位素行业发展趋势与方向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2025-2031年放射性同位素行业发展潜力与机遇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放射性同位素行业研究结论与建议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[:中智林:]放射性同位素行业发展建议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2020-2024年中国放射性同位素市场规模及增长情况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2020-2024年中国放射性同位素行业产能及增长趋势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2025-2031年中国放射性同位素行业产能预测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2020-2024年中国放射性同位素行业产量及增长趋势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2025-2031年中国放射性同位素行业产量预测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2020-2024年中国放射性同位素行业市场需求及增长情况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2025-2031年中国放射性同位素行业市场需求预测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2020-2024年中国放射性同位素行业利润及增长情况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**地区放射性同位素市场规模及增长情况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**地区放射性同位素行业市场需求情况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**地区放射性同位素市场规模及增长情况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**地区放射性同位素行业市场需求情况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2020-2024年中国放射性同位素行业进口量及增速统计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2020-2024年中国放射性同位素行业出口量及增速统计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放射性同位素重点企业经营情况分析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2025年放射性同位素行业壁垒</w:t>
      </w:r>
      <w:r>
        <w:rPr>
          <w:rFonts w:hint="eastAsia"/>
        </w:rPr>
        <w:br/>
      </w:r>
      <w:r>
        <w:rPr>
          <w:rFonts w:hint="eastAsia"/>
        </w:rPr>
        <w:t>　　图表 2025年放射性同位素市场前景分析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2025-2031年中国放射性同位素市场需求预测</w:t>
      </w:r>
      <w:r>
        <w:rPr>
          <w:rFonts w:hint="eastAsia"/>
        </w:rPr>
        <w:br/>
      </w:r>
      <w:r>
        <w:rPr>
          <w:rFonts w:hint="eastAsia"/>
        </w:rPr>
        <w:t>　　图表 2025年放射性同位素发展趋势预测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ac3dbf88c4e92" w:history="1">
        <w:r>
          <w:rPr>
            <w:rStyle w:val="Hyperlink"/>
          </w:rPr>
          <w:t>2025-2031年中国放射性同位素发展现状与前景趋势报告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0ac3dbf88c4e92" w:history="1">
        <w:r>
          <w:rPr>
            <w:rStyle w:val="Hyperlink"/>
          </w:rPr>
          <w:t>https://www.20087.com/5/73/FangSheXingTongWeiSuDeXianZhuangYuFaZhanQianJing.html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0ec06346142c5" w:history="1">
      <w:r>
        <w:rPr>
          <w:rStyle w:val="Hyperlink"/>
        </w:rPr>
        <w:t>2025-2031年中国放射性同位素发展现状与前景趋势报告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FangSheXingTongWeiSuDeXianZhuangYuFaZhanQianJing.html" TargetMode="External" Id="Rd00ac3dbf88c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FangSheXingTongWeiSuDeXianZhuangYuFaZhanQianJing.html" TargetMode="External" Id="Rf9b0ec063461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2024-11-23T07:34:47Z</dcterms:created>
  <dcterms:modified xsi:type="dcterms:W3CDTF">2024-11-23T08:34:47Z</dcterms:modified>
  <dc:subject>2025-2031年中国放射性同位素发展现状与前景趋势报告</dc:subject>
  <dc:title>2025-2031年中国放射性同位素发展现状与前景趋势报告</dc:title>
  <cp:keywords>2025-2031年中国放射性同位素发展现状与前景趋势报告</cp:keywords>
  <dc:description>2025-2031年中国放射性同位素发展现状与前景趋势报告</dc:description>
</cp:coreProperties>
</file>