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30ca4a7f94040" w:history="1">
              <w:r>
                <w:rPr>
                  <w:rStyle w:val="Hyperlink"/>
                </w:rPr>
                <w:t>2026-2032年全球与中国无机碘化物发展现状及前景分析报告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30ca4a7f94040" w:history="1">
              <w:r>
                <w:rPr>
                  <w:rStyle w:val="Hyperlink"/>
                </w:rPr>
                <w:t>2026-2032年全球与中国无机碘化物发展现状及前景分析报告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30ca4a7f94040" w:history="1">
                <w:r>
                  <w:rPr>
                    <w:rStyle w:val="Hyperlink"/>
                  </w:rPr>
                  <w:t>https://www.20087.com/5/03/WuJiDianHuaWuDeFaZhanQianJing.html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碘化物（如碘化钾、碘化钠、碘化铯等）作为重要的无机盐类化合物，在医药造影剂、X射线/γ射线闪烁晶体、催化剂及营养强化剂等领域具有不可替代作用。高纯度碘化物晶体（如CsI:Tl）因其高密度与强发光效率，成为核医学与安检设备的核心探测材料。目前，无机碘化物生产工艺依赖高纯碘源与严格控氧环境，以避免氧化变色与杂质引入。然而，行业仍面临碘资源分布高度集中（主要来自智利硝石与油气田卤水）、提纯成本高昂、以及晶体生长过程中缺陷控制难度大等问题。此外，在医药应用中，碘离子稳定性与生物利用度的平衡亦构成制剂开发挑战。</w:t>
      </w:r>
      <w:r>
        <w:rPr>
          <w:rFonts w:hint="eastAsia"/>
        </w:rPr>
        <w:br/>
      </w:r>
      <w:r>
        <w:rPr>
          <w:rFonts w:hint="eastAsia"/>
        </w:rPr>
        <w:t>　　未来，无机碘化物将聚焦于高纯制备、新型功能晶体与资源循环利用。溶剂萃取与离子交换技术的进步将提升碘回收率与纯度；而微重力或定向凝固晶体生长工艺可减少位错与包裹体，提升闪烁性能。在应用端，掺杂稀土元素的新型碘化物（如LaBr₃:Ce）将拓展至高能物理与空间探测领域；而纳米碘化银在人工降雨中的精准播撒技术亦获关注。循环经济方面，从电子废弃物或医疗废液中回收碘元素的技术路线正加速成熟。同时，全球对关键矿产供应链安全的重视将推动非传统碘源（如海水提碘）研发。长远来看，无机碘化物将从基础化工品升级为支撑高端探测、精准医疗与气候干预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30ca4a7f94040" w:history="1">
        <w:r>
          <w:rPr>
            <w:rStyle w:val="Hyperlink"/>
          </w:rPr>
          <w:t>2026-2032年全球与中国无机碘化物发展现状及前景分析报告</w:t>
        </w:r>
      </w:hyperlink>
      <w:r>
        <w:rPr>
          <w:rFonts w:hint="eastAsia"/>
        </w:rPr>
        <w:t>》系统梳理了无机碘化物行业的市场规模、技术现状及产业链结构，结合详实数据分析了无机碘化物行业需求、价格动态与竞争格局，科学预测了无机碘化物发展趋势与市场前景，重点解读了行业内重点企业的战略布局与品牌影响力，同时对市场竞争与集中度进行了评估。此外，报告还细分了市场领域，揭示了无机碘化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中国无机碘化物概述</w:t>
      </w:r>
      <w:r>
        <w:rPr>
          <w:rFonts w:hint="eastAsia"/>
        </w:rPr>
        <w:br/>
      </w:r>
      <w:r>
        <w:rPr>
          <w:rFonts w:hint="eastAsia"/>
        </w:rPr>
        <w:t>　　第一节 无机碘化物行业定义</w:t>
      </w:r>
      <w:r>
        <w:rPr>
          <w:rFonts w:hint="eastAsia"/>
        </w:rPr>
        <w:br/>
      </w:r>
      <w:r>
        <w:rPr>
          <w:rFonts w:hint="eastAsia"/>
        </w:rPr>
        <w:t>　　第二节 无机碘化物行业发展特性</w:t>
      </w:r>
      <w:r>
        <w:rPr>
          <w:rFonts w:hint="eastAsia"/>
        </w:rPr>
        <w:br/>
      </w:r>
      <w:r>
        <w:rPr>
          <w:rFonts w:hint="eastAsia"/>
        </w:rPr>
        <w:t>　　第三节 无机碘化物产业链分析</w:t>
      </w:r>
      <w:r>
        <w:rPr>
          <w:rFonts w:hint="eastAsia"/>
        </w:rPr>
        <w:br/>
      </w:r>
      <w:r>
        <w:rPr>
          <w:rFonts w:hint="eastAsia"/>
        </w:rPr>
        <w:t>　　第四节 无机碘化物行业生命周期分析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中国无机碘化物行业发展环境分析</w:t>
      </w:r>
      <w:r>
        <w:rPr>
          <w:rFonts w:hint="eastAsia"/>
        </w:rPr>
        <w:br/>
      </w:r>
      <w:r>
        <w:rPr>
          <w:rFonts w:hint="eastAsia"/>
        </w:rPr>
        <w:t>　　第一节 无机碘化物行业经济环境分析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无机碘化物行业相关政策、标准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无机碘化物行业相关发展规划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2025-2026年无机碘化物行业技术发展现状及趋势分析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无机碘化物行业技术发展现状分析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国内外无机碘化物行业技术差异与原因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无机碘化物行业技术发展方向、趋势预测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提升无机碘化物行业技术能力策略建议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全球主要无机碘化物市场发展概况</w:t>
      </w:r>
      <w:r>
        <w:rPr>
          <w:rFonts w:hint="eastAsia"/>
        </w:rPr>
        <w:br/>
      </w:r>
      <w:r>
        <w:rPr>
          <w:rFonts w:hint="eastAsia"/>
        </w:rPr>
        <w:t>　　第一节 全球无机碘化物市场发展分析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欧洲地区主要国家无机碘化物市场概况</w:t>
      </w:r>
      <w:r>
        <w:rPr>
          <w:rFonts w:hint="eastAsia"/>
        </w:rPr>
        <w:br/>
      </w:r>
      <w:r>
        <w:rPr>
          <w:rFonts w:hint="eastAsia"/>
        </w:rPr>
        <w:t>　　第三节 北美地区无机碘化物市场概况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亚洲地区主要国家无机碘化物市场概况</w:t>
      </w:r>
      <w:r>
        <w:rPr>
          <w:rFonts w:hint="eastAsia"/>
        </w:rPr>
        <w:br/>
      </w:r>
      <w:r>
        <w:rPr>
          <w:rFonts w:hint="eastAsia"/>
        </w:rPr>
        <w:t>　　第五节 全球无机碘化物市场发展预测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中国无机碘化物发展现状</w:t>
      </w:r>
      <w:r>
        <w:rPr>
          <w:rFonts w:hint="eastAsia"/>
        </w:rPr>
        <w:br/>
      </w:r>
      <w:r>
        <w:rPr>
          <w:rFonts w:hint="eastAsia"/>
        </w:rPr>
        <w:t>　　第一节 中国无机碘化物市场现状分析</w:t>
      </w:r>
      <w:r>
        <w:rPr>
          <w:rFonts w:hint="eastAsia"/>
        </w:rPr>
        <w:br/>
      </w:r>
      <w:r>
        <w:rPr>
          <w:rFonts w:hint="eastAsia"/>
        </w:rPr>
        <w:t>　　第二节 中国无机碘化物行业产量情况分析及预测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一、无机碘化物总体产能规模</w:t>
      </w:r>
      <w:r>
        <w:rPr>
          <w:rFonts w:hint="eastAsia"/>
        </w:rPr>
        <w:br/>
      </w:r>
      <w:r>
        <w:rPr>
          <w:rFonts w:hint="eastAsia"/>
        </w:rPr>
        <w:t>　　　　二、无机碘化物生产区域分布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三、2020-2025年中国无机碘化物行业产量统计分析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四、2026-2032年中国无机碘化物行业产量预测分析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中国无机碘化物市场需求分析及预测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一、中国无机碘化物市场需求特点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二、2020-2025年中国无机碘化物市场需求量统计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三、2026-2032年中国无机碘化物市场需求量预测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中国无机碘化物价格趋势分析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一、2020-2025年中国无机碘化物市场价格趋势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二、2026-2032年中国无机碘化物市场价格走势预测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无机碘化物市场特性分析</w:t>
      </w:r>
      <w:r>
        <w:rPr>
          <w:rFonts w:hint="eastAsia"/>
        </w:rPr>
        <w:br/>
      </w:r>
      <w:r>
        <w:rPr>
          <w:rFonts w:hint="eastAsia"/>
        </w:rPr>
        <w:t>　　第一节 无机碘化物行业集中度分析</w:t>
      </w:r>
      <w:r>
        <w:rPr>
          <w:rFonts w:hint="eastAsia"/>
        </w:rPr>
        <w:br/>
      </w:r>
      <w:r>
        <w:rPr>
          <w:rFonts w:hint="eastAsia"/>
        </w:rPr>
        <w:t>　　第二节 无机碘化物行业SWOT分析</w:t>
      </w:r>
      <w:r>
        <w:rPr>
          <w:rFonts w:hint="eastAsia"/>
        </w:rPr>
        <w:br/>
      </w:r>
      <w:r>
        <w:rPr>
          <w:rFonts w:hint="eastAsia"/>
        </w:rPr>
        <w:t>　　　　一、无机碘化物行业优势</w:t>
      </w:r>
      <w:r>
        <w:rPr>
          <w:rFonts w:hint="eastAsia"/>
        </w:rPr>
        <w:br/>
      </w:r>
      <w:r>
        <w:rPr>
          <w:rFonts w:hint="eastAsia"/>
        </w:rPr>
        <w:t>　　　　二、无机碘化物行业劣势</w:t>
      </w:r>
      <w:r>
        <w:rPr>
          <w:rFonts w:hint="eastAsia"/>
        </w:rPr>
        <w:br/>
      </w:r>
      <w:r>
        <w:rPr>
          <w:rFonts w:hint="eastAsia"/>
        </w:rPr>
        <w:t>　　　　三、无机碘化物行业机会</w:t>
      </w:r>
      <w:r>
        <w:rPr>
          <w:rFonts w:hint="eastAsia"/>
        </w:rPr>
        <w:br/>
      </w:r>
      <w:r>
        <w:rPr>
          <w:rFonts w:hint="eastAsia"/>
        </w:rPr>
        <w:t>　　　　四、无机碘化物行业风险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2020-2025年无机碘化物行业经济运行状况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2020-2025年中国无机碘化物行业盈利能力分析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2020-2025年中国无机碘化物行业发展能力分析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2020-2025年无机碘化物行业偿债能力分析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2020-2025年无机碘化物制造企业数量分析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无机碘化物行业上、下游市场分析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无机碘化物行业上游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无机碘化物行业下游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中国无机碘化物行业重点地区发展分析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无机碘化物行业重点区域市场结构调研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**地区无机碘化物市场发展分析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**地区无机碘化物市场发展分析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**地区无机碘化物市场发展分析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**地区无机碘化物市场发展分析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**地区无机碘化物市场发展分析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2020-2025年中国无机碘化物进出口分析</w:t>
      </w:r>
      <w:r>
        <w:rPr>
          <w:rFonts w:hint="eastAsia"/>
        </w:rPr>
        <w:br/>
      </w:r>
      <w:r>
        <w:rPr>
          <w:rFonts w:hint="eastAsia"/>
        </w:rPr>
        <w:t>　　第一节 无机碘化物进口情况分析</w:t>
      </w:r>
      <w:r>
        <w:rPr>
          <w:rFonts w:hint="eastAsia"/>
        </w:rPr>
        <w:br/>
      </w:r>
      <w:r>
        <w:rPr>
          <w:rFonts w:hint="eastAsia"/>
        </w:rPr>
        <w:t>　　第二节 无机碘化物出口情况分析</w:t>
      </w:r>
      <w:r>
        <w:rPr>
          <w:rFonts w:hint="eastAsia"/>
        </w:rPr>
        <w:br/>
      </w:r>
      <w:r>
        <w:rPr>
          <w:rFonts w:hint="eastAsia"/>
        </w:rPr>
        <w:t>　　第三节 影响无机碘化物进出口因素分析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无机碘化物行业重点企业竞争力分析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三、企业无机碘化物经营状况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三、企业无机碘化物经营状况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三、企业无机碘化物经营状况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三、企业无机碘化物经营状况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三、企业无机碘化物经营状况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三、企业无机碘化物经营状况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无机碘化物行业企业经营策略研究分析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无机碘化物企业多样化经营策略分析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一、无机碘化物企业多样化经营情况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二、现行无机碘化物行业多样化经营的方向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大型无机碘化物企业集团未来发展策略分析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对中小无机碘化物企业生产经营的建议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无机碘化物行业投资风险预警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影响无机碘化物行业发展的主要因素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一、2026影响无机碘化物行业运行的有利因素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二、2026影响无机碘化物行业运行的稳定因素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三、2026影响无机碘化物行业运行的不利因素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四、2026我国无机碘化物行业发展面临的挑战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五、2026我国无机碘化物行业发展面临的机遇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无机碘化物行业投资风险预警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一、无机碘化物行业市场风险预测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二、无机碘化物行业政策风险预测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三、无机碘化物行业经营风险预测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四、无机碘化物行业技术风险预测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五、无机碘化物行业竞争风险预测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六、无机碘化物行业其他风险预测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无机碘化物投资建议</w:t>
      </w:r>
      <w:r>
        <w:rPr>
          <w:rFonts w:hint="eastAsia"/>
        </w:rPr>
        <w:br/>
      </w:r>
      <w:r>
        <w:rPr>
          <w:rFonts w:hint="eastAsia"/>
        </w:rPr>
        <w:t>　　第一节 2026年无机碘化物市场前景分析</w:t>
      </w:r>
      <w:r>
        <w:rPr>
          <w:rFonts w:hint="eastAsia"/>
        </w:rPr>
        <w:br/>
      </w:r>
      <w:r>
        <w:rPr>
          <w:rFonts w:hint="eastAsia"/>
        </w:rPr>
        <w:t>　　第二节 2026年无机碘化物发展趋势预测</w:t>
      </w:r>
      <w:r>
        <w:rPr>
          <w:rFonts w:hint="eastAsia"/>
        </w:rPr>
        <w:br/>
      </w:r>
      <w:r>
        <w:rPr>
          <w:rFonts w:hint="eastAsia"/>
        </w:rPr>
        <w:t>　　第三节 无机碘化物行业投资进入壁垒分析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无机碘化物行业历程</w:t>
      </w:r>
      <w:r>
        <w:rPr>
          <w:rFonts w:hint="eastAsia"/>
        </w:rPr>
        <w:br/>
      </w:r>
      <w:r>
        <w:rPr>
          <w:rFonts w:hint="eastAsia"/>
        </w:rPr>
        <w:t>　　图表 无机碘化物行业生命周期</w:t>
      </w:r>
      <w:r>
        <w:rPr>
          <w:rFonts w:hint="eastAsia"/>
        </w:rPr>
        <w:br/>
      </w:r>
      <w:r>
        <w:rPr>
          <w:rFonts w:hint="eastAsia"/>
        </w:rPr>
        <w:t>　　图表 无机碘化物行业产业链分析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2020-2025年无机碘化物行业市场容量分析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2020-2025年中国无机碘化物市场需求量及增速统计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2025年中国无机碘化物行业需求领域分布格局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2020-2025年中国无机碘化物进口数量分析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2020-2025年中国无机碘化物进口金额分析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2020-2025年中国无机碘化物出口数量分析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2020-2025年中国无机碘化物出口金额分析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2025年中国无机碘化物进口国家及地区分析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2025年中国无机碘化物出口国家及地区分析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2020-2025年中国无机碘化物行业企业平均规模情况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**地区无机碘化物行业市场需求情况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**地区无机碘化物行业市场需求情况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**地区无机碘化物行业市场需求情况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**地区无机碘化物行业市场需求情况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无机碘化物重点企业（三）成长能力情况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2026-2032年中国无机碘化物行业产能预测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2026-2032年中国无机碘化物行业产量预测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2026-2032年中国无机碘化物市场需求量预测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2026-2032年中国无机碘化物行业供需平衡预测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2026-2032年中国无机碘化物行业市场容量预测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2026-2032年中国无机碘化物行业市场规模预测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2026-2032年中国无机碘化物市场前景分析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2026-2032年中国无机碘化物行业发展趋势预测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30ca4a7f94040" w:history="1">
        <w:r>
          <w:rPr>
            <w:rStyle w:val="Hyperlink"/>
          </w:rPr>
          <w:t>2026-2032年全球与中国无机碘化物发展现状及前景分析报告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30ca4a7f94040" w:history="1">
        <w:r>
          <w:rPr>
            <w:rStyle w:val="Hyperlink"/>
          </w:rPr>
          <w:t>https://www.20087.com/5/03/WuJiDianHuaWuDeFaZhanQianJing.html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热点：无机碘化物用途有哪些、无机碘化物行业迎来新机遇、碘及其化合物、无机碘化物是什么、无机碘化物价格走势图表、无机碘化物应用范围、有机碘化物、无机碘化物上市公司、无机碘化物行业迎来新机遇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a85e87d0743bf" w:history="1">
      <w:r>
        <w:rPr>
          <w:rStyle w:val="Hyperlink"/>
        </w:rPr>
        <w:t>2026-2032年全球与中国无机碘化物发展现状及前景分析报告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uJiDianHuaWuDeFaZhanQianJing.html" TargetMode="External" Id="R17530ca4a7f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uJiDianHuaWuDeFaZhanQianJing.html" TargetMode="External" Id="R330a85e87d0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2026-01-02T08:12:43Z</dcterms:created>
  <dcterms:modified xsi:type="dcterms:W3CDTF">2026-01-02T09:12:43Z</dcterms:modified>
  <dc:subject>2026-2032年全球与中国无机碘化物发展现状及前景分析报告</dc:subject>
  <dc:title>2026-2032年全球与中国无机碘化物发展现状及前景分析报告</dc:title>
  <cp:keywords>2026-2032年全球与中国无机碘化物发展现状及前景分析报告</cp:keywords>
  <dc:description>2026-2032年全球与中国无机碘化物发展现状及前景分析报告</dc:description>
</cp:coreProperties>
</file>