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3dfd045b94d31" w:history="1">
              <w:r>
                <w:rPr>
                  <w:rStyle w:val="Hyperlink"/>
                </w:rPr>
                <w:t>2026-2032年全球与中国烯丙硫醇行业发展研究及市场前景报告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3dfd045b94d31" w:history="1">
              <w:r>
                <w:rPr>
                  <w:rStyle w:val="Hyperlink"/>
                </w:rPr>
                <w:t>2026-2032年全球与中国烯丙硫醇行业发展研究及市场前景报告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3dfd045b94d31" w:history="1">
                <w:r>
                  <w:rPr>
                    <w:rStyle w:val="Hyperlink"/>
                  </w:rPr>
                  <w:t>https://www.20087.com/5/83/XiBingLiuChunHangYeQianJingFenXi.html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硫醇在精细化工与医药合成领域，凭借独特的不饱和硫醇结构，依然是重要的有机合成中间体。作为一种含有碳碳双键与巯基的活性分子，烯丙硫醇广泛应用于农药杀菌剂、医药原料药及高分子改性剂的合成。当前工业生产主要采用硫脲法或硫化氢加成法，通过精馏提纯技术将产品纯度提升至99%以上，有效控制了二烯丙基硫醚等副产物的含量。在医药领域，烯丙硫醇作为关键手性砌块，用于合成具有特定生物活性的含硫药物分子；在材料科学领域，烯丙硫醇作为链转移剂与交联剂，显著改善了树脂与橡胶的韧性与耐老化性能。安全储存与运输技术的改进，通过添加稳定剂与惰性气体保护，有效解决了硫醇类化合物易氧化、易聚合及恶臭难闻的储存难题。</w:t>
      </w:r>
      <w:r>
        <w:rPr>
          <w:rFonts w:hint="eastAsia"/>
        </w:rPr>
        <w:br/>
      </w:r>
      <w:r>
        <w:rPr>
          <w:rFonts w:hint="eastAsia"/>
        </w:rPr>
        <w:t>　　未来，烯丙硫醇将向绿色生物合成、高纯度定制化与功能化应用方向演进。市场调研网指出，生物酶催化技术的突破将替代传统高污染化学合成工艺，利用工程菌在温和条件下实现烯丙醇与硫源的定向转化，大幅降低能耗与三废排放。针对半导体光刻胶与特种聚合物的高端需求，超高纯度烯丙硫醇的制备技术将攻克金属离子与颗粒物控制难关，满足电子级化学品的严苛标准。微流控连续流反应技术的应用将提升反应过程的安全性与选择性，实现危险化学品的本质安全化生产。此外，烯丙硫醇在纳米材料表面修饰与生物偶联领域的应用潜力将被挖掘，通过点击化学反应构建功能性生物探针与药物载体，推动该特种化学品从传统中间体向高端功能材料前体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43dfd045b94d31" w:history="1">
        <w:r>
          <w:rPr>
            <w:rStyle w:val="Hyperlink"/>
          </w:rPr>
          <w:t>2026-2032年全球与中国烯丙硫醇行业发展研究及市场前景报告</w:t>
        </w:r>
      </w:hyperlink>
      <w:r>
        <w:rPr>
          <w:rFonts w:hint="eastAsia"/>
        </w:rPr>
        <w:t>》，2025年烯丙硫醇行业市场规模达 亿元，预计2032年市场规模将达 亿元，期间年均复合增长率（CAGR）达 %。报告从产业链视角出发，系统分析了烯丙硫醇行业的市场现状与需求动态，详细解读了烯丙硫醇市场规模、价格波动及上下游影响因素。报告深入剖析了烯丙硫醇细分领域的发展特点，基于权威数据对市场前景及未来趋势进行了科学预测，同时揭示了烯丙硫醇重点企业的竞争格局与市场集中度变化。报告客观翔实地指出了烯丙硫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按产品类型细分，全球烯丙硫醇市场规模2021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纯度低于60%</w:t>
      </w:r>
      <w:r>
        <w:rPr>
          <w:rFonts w:hint="eastAsia"/>
        </w:rPr>
        <w:br/>
      </w:r>
      <w:r>
        <w:rPr>
          <w:rFonts w:hint="eastAsia"/>
        </w:rPr>
        <w:t>　　　　1.3.3 纯度60-80%</w:t>
      </w:r>
      <w:r>
        <w:rPr>
          <w:rFonts w:hint="eastAsia"/>
        </w:rPr>
        <w:br/>
      </w:r>
      <w:r>
        <w:rPr>
          <w:rFonts w:hint="eastAsia"/>
        </w:rPr>
        <w:t>　　　　1.3.4 纯度80-98%</w:t>
      </w:r>
      <w:r>
        <w:rPr>
          <w:rFonts w:hint="eastAsia"/>
        </w:rPr>
        <w:br/>
      </w:r>
      <w:r>
        <w:rPr>
          <w:rFonts w:hint="eastAsia"/>
        </w:rPr>
        <w:t>　　　　1.3.5 纯度高于98%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按应用细分，全球烯丙硫醇市场规模2021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香料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烯丙硫醇行业发展总体概况</w:t>
      </w:r>
      <w:r>
        <w:rPr>
          <w:rFonts w:hint="eastAsia"/>
        </w:rPr>
        <w:br/>
      </w:r>
      <w:r>
        <w:rPr>
          <w:rFonts w:hint="eastAsia"/>
        </w:rPr>
        <w:t>　　　　1.5.2 烯丙硫醇行业发展主要特点</w:t>
      </w:r>
      <w:r>
        <w:rPr>
          <w:rFonts w:hint="eastAsia"/>
        </w:rPr>
        <w:br/>
      </w:r>
      <w:r>
        <w:rPr>
          <w:rFonts w:hint="eastAsia"/>
        </w:rPr>
        <w:t>　　　　1.5.3 烯丙硫醇行业发展影响因素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烯丙硫醇有利因素</w:t>
      </w:r>
      <w:r>
        <w:rPr>
          <w:rFonts w:hint="eastAsia"/>
        </w:rPr>
        <w:br/>
      </w:r>
      <w:r>
        <w:rPr>
          <w:rFonts w:hint="eastAsia"/>
        </w:rPr>
        <w:t>　　　　1.5.3 .2 烯丙硫醇不利因素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全球市场，近三年烯丙硫醇主要企业占有率及排名（按销量）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烯丙硫醇主要企业在国际市场占有率（按销量，2023-2026）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2025年烯丙硫醇主要企业在国际市场排名（按销量）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全球市场主要企业烯丙硫醇销量（2023-2026）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全球市场，近三年烯丙硫醇主要企业占有率及排名（按收入）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烯丙硫醇主要企业在国际市场占有率（按收入，2023-2026）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2025年烯丙硫醇主要企业在国际市场排名（按收入）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全球市场主要企业烯丙硫醇销售收入（2023-2026）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全球市场主要企业烯丙硫醇销售价格（2023-2026）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中国市场，近三年烯丙硫醇主要企业占有率及排名（按销量）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烯丙硫醇主要企业在中国市场占有率（按销量，2023-2026）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2025年烯丙硫醇主要企业在中国市场排名（按销量）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中国市场主要企业烯丙硫醇销量（2023-2026）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中国市场，近三年烯丙硫醇主要企业占有率及排名（按收入）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烯丙硫醇主要企业在中国市场占有率（按收入，2023-2026）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2025年烯丙硫醇主要企业在中国市场排名（按收入）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中国市场主要企业烯丙硫醇销售收入（2023-2026）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全球主要厂商烯丙硫醇总部及产地分布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全球主要厂商成立时间及烯丙硫醇商业化日期</w:t>
      </w:r>
      <w:r>
        <w:rPr>
          <w:rFonts w:hint="eastAsia"/>
        </w:rPr>
        <w:br/>
      </w:r>
      <w:r>
        <w:rPr>
          <w:rFonts w:hint="eastAsia"/>
        </w:rPr>
        <w:t>　　2.8 全球主要厂商烯丙硫醇产品类型及应用</w:t>
      </w:r>
      <w:r>
        <w:rPr>
          <w:rFonts w:hint="eastAsia"/>
        </w:rPr>
        <w:br/>
      </w:r>
      <w:r>
        <w:rPr>
          <w:rFonts w:hint="eastAsia"/>
        </w:rPr>
        <w:t>　　2.9 烯丙硫醇行业集中度、竞争程度分析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烯丙硫醇行业集中度分析：2025年全球Top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全球烯丙硫醇第一梯队、第二梯队和第三梯队生产商（品牌）及市场份额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全球烯丙硫醇总体规模分析</w:t>
      </w:r>
      <w:r>
        <w:rPr>
          <w:rFonts w:hint="eastAsia"/>
        </w:rPr>
        <w:br/>
      </w:r>
      <w:r>
        <w:rPr>
          <w:rFonts w:hint="eastAsia"/>
        </w:rPr>
        <w:t>　　3.1 全球烯丙硫醇供需现状及预测（2021-2032）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全球烯丙硫醇产能、产量、产能利用率及发展趋势（2021-2032）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全球烯丙硫醇产量、需求量及发展趋势（2021-2032）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全球主要地区烯丙硫醇产量及发展趋势（2021-2032）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全球主要地区烯丙硫醇产量（2021-2026）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全球主要地区烯丙硫醇产量（2027-2032）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全球主要地区烯丙硫醇产量市场份额（2021-2032）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中国烯丙硫醇供需现状及预测（2021-2032）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中国烯丙硫醇产能、产量、产能利用率及发展趋势（2021-2032）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中国烯丙硫醇产量、市场需求量及发展趋势（2021-2032）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中国市场烯丙硫醇进出口（2021-2032）</w:t>
      </w:r>
      <w:r>
        <w:rPr>
          <w:rFonts w:hint="eastAsia"/>
        </w:rPr>
        <w:br/>
      </w:r>
      <w:r>
        <w:rPr>
          <w:rFonts w:hint="eastAsia"/>
        </w:rPr>
        <w:t>　　3.4 全球烯丙硫醇销量及销售额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全球市场烯丙硫醇销售额（2021-2032）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全球市场烯丙硫醇销量（2021-2032）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全球市场烯丙硫醇价格趋势（2021-2032）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全球烯丙硫醇主要地区分析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全球主要地区烯丙硫醇市场规模分析：2021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全球主要地区烯丙硫醇销售收入及市场份额（2021-2026）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全球主要地区烯丙硫醇销售收入预测（2027-2032）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全球主要地区烯丙硫醇销量分析：2021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全球主要地区烯丙硫醇销量及市场份额（2021-2026）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全球主要地区烯丙硫醇销量及市场份额预测（2027-2032）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北美市场烯丙硫醇销量、收入及增长率（2021-2032）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欧洲市场烯丙硫醇销量、收入及增长率（2021-2032）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中国市场烯丙硫醇销量、收入及增长率（2021-2032）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日本市场烯丙硫醇销量、收入及增长率（2021-2032）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东南亚市场烯丙硫醇销量、收入及增长率（2021-2032）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印度市场烯丙硫醇销量、收入及增长率（2021-2032）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南美市场烯丙硫醇销量、收入及增长率（2021-2032）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中东市场烯丙硫醇销量、收入及增长率（2021-2032）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烯丙硫醇销量、收入、价格及毛利率（2021-2026）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不同产品类型烯丙硫醇分析</w:t>
      </w:r>
      <w:r>
        <w:rPr>
          <w:rFonts w:hint="eastAsia"/>
        </w:rPr>
        <w:br/>
      </w:r>
      <w:r>
        <w:rPr>
          <w:rFonts w:hint="eastAsia"/>
        </w:rPr>
        <w:t>　　6.1 全球不同产品类型烯丙硫醇销量（2021-2032）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全球不同产品类型烯丙硫醇销量及市场份额（2021-2026）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全球不同产品类型烯丙硫醇销量预测（2027-2032）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全球不同产品类型烯丙硫醇收入（2021-2032）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全球不同产品类型烯丙硫醇收入及市场份额（2021-2026）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全球不同产品类型烯丙硫醇收入预测（2027-2032）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全球不同产品类型烯丙硫醇价格走势（2021-2032）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中国不同产品类型烯丙硫醇销量（2021-2032）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中国不同产品类型烯丙硫醇销量及市场份额（2021-2026）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中国不同产品类型烯丙硫醇销量预测（2027-2032）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中国不同产品类型烯丙硫醇收入（2021-2032）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中国不同产品类型烯丙硫醇收入及市场份额（2021-2026）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中国不同产品类型烯丙硫醇收入预测（2027-2032）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不同应用烯丙硫醇分析</w:t>
      </w:r>
      <w:r>
        <w:rPr>
          <w:rFonts w:hint="eastAsia"/>
        </w:rPr>
        <w:br/>
      </w:r>
      <w:r>
        <w:rPr>
          <w:rFonts w:hint="eastAsia"/>
        </w:rPr>
        <w:t>　　7.1 全球不同应用烯丙硫醇销量（2021-2032）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全球不同应用烯丙硫醇销量及市场份额（2021-2026）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全球不同应用烯丙硫醇销量预测（2027-2032）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全球不同应用烯丙硫醇收入（2021-2032）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全球不同应用烯丙硫醇收入及市场份额（2021-2026）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全球不同应用烯丙硫醇收入预测（2027-2032）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全球不同应用烯丙硫醇价格走势（2021-2032）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中国不同应用烯丙硫醇销量（2021-2032）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中国不同应用烯丙硫醇销量及市场份额（2021-2026）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中国不同应用烯丙硫醇销量预测（2027-2032）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中国不同应用烯丙硫醇收入（2021-2032）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中国不同应用烯丙硫醇收入及市场份额（2021-2026）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中国不同应用烯丙硫醇收入预测（2027-2032）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烯丙硫醇行业发展趋势</w:t>
      </w:r>
      <w:r>
        <w:rPr>
          <w:rFonts w:hint="eastAsia"/>
        </w:rPr>
        <w:br/>
      </w:r>
      <w:r>
        <w:rPr>
          <w:rFonts w:hint="eastAsia"/>
        </w:rPr>
        <w:t>　　8.2 烯丙硫醇行业主要驱动因素</w:t>
      </w:r>
      <w:r>
        <w:rPr>
          <w:rFonts w:hint="eastAsia"/>
        </w:rPr>
        <w:br/>
      </w:r>
      <w:r>
        <w:rPr>
          <w:rFonts w:hint="eastAsia"/>
        </w:rPr>
        <w:t>　　8.3 烯丙硫醇中国企业SWOT分析</w:t>
      </w:r>
      <w:r>
        <w:rPr>
          <w:rFonts w:hint="eastAsia"/>
        </w:rPr>
        <w:br/>
      </w:r>
      <w:r>
        <w:rPr>
          <w:rFonts w:hint="eastAsia"/>
        </w:rPr>
        <w:t>　　8.4 中国烯丙硫醇行业政策环境分析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烯丙硫醇行业产业链简介</w:t>
      </w:r>
      <w:r>
        <w:rPr>
          <w:rFonts w:hint="eastAsia"/>
        </w:rPr>
        <w:br/>
      </w:r>
      <w:r>
        <w:rPr>
          <w:rFonts w:hint="eastAsia"/>
        </w:rPr>
        <w:t>　　　　9.1.1 烯丙硫醇行业供应链分析</w:t>
      </w:r>
      <w:r>
        <w:rPr>
          <w:rFonts w:hint="eastAsia"/>
        </w:rPr>
        <w:br/>
      </w:r>
      <w:r>
        <w:rPr>
          <w:rFonts w:hint="eastAsia"/>
        </w:rPr>
        <w:t>　　　　9.1.2 烯丙硫醇主要原料及供应情况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烯丙硫醇行业采购模式</w:t>
      </w:r>
      <w:r>
        <w:rPr>
          <w:rFonts w:hint="eastAsia"/>
        </w:rPr>
        <w:br/>
      </w:r>
      <w:r>
        <w:rPr>
          <w:rFonts w:hint="eastAsia"/>
        </w:rPr>
        <w:t>　　9.3 烯丙硫醇行业生产模式</w:t>
      </w:r>
      <w:r>
        <w:rPr>
          <w:rFonts w:hint="eastAsia"/>
        </w:rPr>
        <w:br/>
      </w:r>
      <w:r>
        <w:rPr>
          <w:rFonts w:hint="eastAsia"/>
        </w:rPr>
        <w:t>　　9.4 烯丙硫醇行业销售模式及销售渠道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按产品类型细分，全球烯丙硫醇市场规模2021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按应用细分，全球烯丙硫醇市场规模（CAGR）2021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烯丙硫醇行业发展主要特点</w:t>
      </w:r>
      <w:r>
        <w:rPr>
          <w:rFonts w:hint="eastAsia"/>
        </w:rPr>
        <w:br/>
      </w:r>
      <w:r>
        <w:rPr>
          <w:rFonts w:hint="eastAsia"/>
        </w:rPr>
        <w:t>　　表 4： 烯丙硫醇行业发展有利因素分析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烯丙硫醇行业发展不利因素分析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进入烯丙硫醇行业壁垒</w:t>
      </w:r>
      <w:r>
        <w:rPr>
          <w:rFonts w:hint="eastAsia"/>
        </w:rPr>
        <w:br/>
      </w:r>
      <w:r>
        <w:rPr>
          <w:rFonts w:hint="eastAsia"/>
        </w:rPr>
        <w:t>　　表 7： 烯丙硫醇主要企业在国际市场占有率（按销量，2023-2026）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2025年烯丙硫醇主要企业在国际市场排名（按销量）&amp;（吨）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全球市场主要企业烯丙硫醇销量（2023-2026）&amp;（吨）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烯丙硫醇主要企业在国际市场占有率（按收入，2023-2026）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2025年烯丙硫醇主要企业在国际市场排名（按收入）&amp;（万元）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全球市场主要企业烯丙硫醇销售收入（2023-2026）&amp;（万元）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全球市场主要企业烯丙硫醇销售价格（2023-2026）&amp;（元/吨）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烯丙硫醇主要企业在中国市场占有率（按销量，2023-2026）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2025年烯丙硫醇主要企业在中国市场排名（按销量）&amp;（吨）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中国市场主要企业烯丙硫醇销量（2023-2026）&amp;（吨）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烯丙硫醇主要企业在中国市场占有率（按收入，2023-2026）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2025年烯丙硫醇主要企业在中国市场排名（按收入）&amp;（万元）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中国市场主要企业烯丙硫醇销售收入（2023-2026）&amp;（万元）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全球主要厂商烯丙硫醇总部及产地分布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全球主要厂商成立时间及烯丙硫醇商业化日期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全球主要厂商烯丙硫醇产品类型及应用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2025年全球烯丙硫醇主要厂商市场地位（第一梯队、第二梯队和第三梯队）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全球烯丙硫醇市场投资、并购等现状分析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全球主要地区烯丙硫醇产量增速（CAGR）：（2021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全球主要地区烯丙硫醇产量（2021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全球主要地区烯丙硫醇产量（2021-2026）&amp;（吨）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全球主要地区烯丙硫醇产量（2027-2032）&amp;（吨）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全球主要地区烯丙硫醇产量市场份额（2021-2026）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全球主要地区烯丙硫醇产量市场份额（2027-2032）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中国市场烯丙硫醇产量、销量、进出口（2021-2026）&amp;（吨）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中国市场烯丙硫醇产量、销量、进出口预测（2027-2032）&amp;（吨）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全球主要地区烯丙硫醇销售收入增速：（2021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全球主要地区烯丙硫醇销售收入（2021-2026）&amp;（万元）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全球主要地区烯丙硫醇销售收入市场份额（2021-2026）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全球主要地区烯丙硫醇收入（2027-2032）&amp;（万元）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全球主要地区烯丙硫醇收入市场份额（2027-2032）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全球主要地区烯丙硫醇销量（吨）：2021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全球主要地区烯丙硫醇销量（2021-2026）&amp;（吨）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全球主要地区烯丙硫醇销量市场份额（2021-2026）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全球主要地区烯丙硫醇销量（2027-2032）&amp;（吨）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全球主要地区烯丙硫醇销量份额（2027-2032）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烯丙硫醇生产基地、销售区域、竞争对手及市场地位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烯丙硫醇产品规格、参数及市场应用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烯丙硫醇销量（吨）、收入（万元）、价格（元/吨）及毛利率（2021-2026）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全球不同产品类型烯丙硫醇销量（2021-2026）&amp;（吨）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全球不同产品类型烯丙硫醇销量市场份额（2021-2026）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全球不同产品类型烯丙硫醇销量预测（2027-2032）&amp;（吨）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全球市场不同产品类型烯丙硫醇销量市场份额预测（2027-2032）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全球不同产品类型烯丙硫醇收入（2021-2026）&amp;（万元）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全球不同产品类型烯丙硫醇收入市场份额（2021-2026）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全球不同产品类型烯丙硫醇收入预测（2027-2032）&amp;（万元）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全球不同产品类型烯丙硫醇收入市场份额预测（2027-2032）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中国不同产品类型烯丙硫醇销量（2021-2026）&amp;（吨）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中国不同产品类型烯丙硫醇销量市场份额（2021-2026）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中国不同产品类型烯丙硫醇销量预测（2027-2032）&amp;（吨）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全球市场不同产品类型烯丙硫醇销量市场份额预测（2027-2032）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中国不同产品类型烯丙硫醇收入（2021-2026）&amp;（万元）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中国不同产品类型烯丙硫醇收入市场份额（2021-2026）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中国不同产品类型烯丙硫醇收入预测（2027-2032）&amp;（万元）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中国不同产品类型烯丙硫醇收入市场份额预测（2027-2032）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全球不同应用烯丙硫醇销量（2021-2026）&amp;（吨）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全球不同应用烯丙硫醇销量市场份额（2021-2026）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全球不同应用烯丙硫醇销量预测（2027-2032）&amp;（吨）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全球市场不同应用烯丙硫醇销量市场份额预测（2027-2032）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全球不同应用烯丙硫醇收入（2021-2026）&amp;（万元）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全球不同应用烯丙硫醇收入市场份额（2021-2026）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全球不同应用烯丙硫醇收入预测（2027-2032）&amp;（万元）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全球不同应用烯丙硫醇收入市场份额预测（2027-2032）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中国不同应用烯丙硫醇销量（2021-2026）&amp;（吨）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中国不同应用烯丙硫醇销量市场份额（2021-2026）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中国不同应用烯丙硫醇销量预测（2027-2032）&amp;（吨）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中国市场不同应用烯丙硫醇销量市场份额预测（2027-2032）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中国不同应用烯丙硫醇收入（2021-2026）&amp;（万元）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中国不同应用烯丙硫醇收入市场份额（2021-2026）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中国不同应用烯丙硫醇收入预测（2027-2032）&amp;（万元）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中国不同应用烯丙硫醇收入市场份额预测（2027-2032）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烯丙硫醇行业发展趋势</w:t>
      </w:r>
      <w:r>
        <w:rPr>
          <w:rFonts w:hint="eastAsia"/>
        </w:rPr>
        <w:br/>
      </w:r>
      <w:r>
        <w:rPr>
          <w:rFonts w:hint="eastAsia"/>
        </w:rPr>
        <w:t>　　表 131： 烯丙硫醇行业主要驱动因素</w:t>
      </w:r>
      <w:r>
        <w:rPr>
          <w:rFonts w:hint="eastAsia"/>
        </w:rPr>
        <w:br/>
      </w:r>
      <w:r>
        <w:rPr>
          <w:rFonts w:hint="eastAsia"/>
        </w:rPr>
        <w:t>　　表 132： 烯丙硫醇行业供应链分析</w:t>
      </w:r>
      <w:r>
        <w:rPr>
          <w:rFonts w:hint="eastAsia"/>
        </w:rPr>
        <w:br/>
      </w:r>
      <w:r>
        <w:rPr>
          <w:rFonts w:hint="eastAsia"/>
        </w:rPr>
        <w:t>　　表 133： 烯丙硫醇上游原料供应商</w:t>
      </w:r>
      <w:r>
        <w:rPr>
          <w:rFonts w:hint="eastAsia"/>
        </w:rPr>
        <w:br/>
      </w:r>
      <w:r>
        <w:rPr>
          <w:rFonts w:hint="eastAsia"/>
        </w:rPr>
        <w:t>　　表 134： 烯丙硫醇主要地区不同应用客户分析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烯丙硫醇典型经销商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烯丙硫醇产品图片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全球不同产品类型烯丙硫醇销售额2021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全球不同产品类型烯丙硫醇市场份额2025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纯度低于60%产品图片</w:t>
      </w:r>
      <w:r>
        <w:rPr>
          <w:rFonts w:hint="eastAsia"/>
        </w:rPr>
        <w:br/>
      </w:r>
      <w:r>
        <w:rPr>
          <w:rFonts w:hint="eastAsia"/>
        </w:rPr>
        <w:t>　　图 5： 纯度60-80%产品图片</w:t>
      </w:r>
      <w:r>
        <w:rPr>
          <w:rFonts w:hint="eastAsia"/>
        </w:rPr>
        <w:br/>
      </w:r>
      <w:r>
        <w:rPr>
          <w:rFonts w:hint="eastAsia"/>
        </w:rPr>
        <w:t>　　图 6： 纯度80-98%产品图片</w:t>
      </w:r>
      <w:r>
        <w:rPr>
          <w:rFonts w:hint="eastAsia"/>
        </w:rPr>
        <w:br/>
      </w:r>
      <w:r>
        <w:rPr>
          <w:rFonts w:hint="eastAsia"/>
        </w:rPr>
        <w:t>　　图 7： 纯度高于98%产品图片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全球不同应用烯丙硫醇市场份额2025 &amp; 2032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食品添加剂</w:t>
      </w:r>
      <w:r>
        <w:rPr>
          <w:rFonts w:hint="eastAsia"/>
        </w:rPr>
        <w:br/>
      </w:r>
      <w:r>
        <w:rPr>
          <w:rFonts w:hint="eastAsia"/>
        </w:rPr>
        <w:t>　　图 12： 医药中间体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2025年全球前五大生产商烯丙硫醇市场份额</w:t>
      </w:r>
      <w:r>
        <w:rPr>
          <w:rFonts w:hint="eastAsia"/>
        </w:rPr>
        <w:br/>
      </w:r>
      <w:r>
        <w:rPr>
          <w:rFonts w:hint="eastAsia"/>
        </w:rPr>
        <w:t>　　图 15： 2025年全球烯丙硫醇第一梯队、第二梯队和第三梯队厂商及市场份额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全球烯丙硫醇产能、产量、产能利用率及发展趋势（2021-2032）&amp;（吨）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全球烯丙硫醇产量、需求量及发展趋势（2021-2032）&amp;（吨）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全球主要地区烯丙硫醇产量市场份额（2021-2032）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中国烯丙硫醇产能、产量、产能利用率及发展趋势（2021-2032）&amp;（吨）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中国烯丙硫醇产量、市场需求量及发展趋势（2021-2032）&amp;（吨）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全球烯丙硫醇市场销售额及增长率：（2021-2032）&amp;（万元）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全球市场烯丙硫醇市场规模：2021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全球市场烯丙硫醇销量及增长率（2021-2032）&amp;（吨）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全球市场烯丙硫醇价格趋势（2021-2032）&amp;（元/吨）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全球主要地区烯丙硫醇销售收入（2021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全球主要地区烯丙硫醇销售收入市场份额（2021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北美市场烯丙硫醇销量及增长率（2021-2032）&amp;（吨）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北美市场烯丙硫醇收入及增长率（2021-2032）&amp;（万元）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欧洲市场烯丙硫醇销量及增长率（2021-2032）&amp;（吨）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欧洲市场烯丙硫醇收入及增长率（2021-2032）&amp;（万元）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中国市场烯丙硫醇销量及增长率（2021-2032）&amp;（吨）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中国市场烯丙硫醇收入及增长率（2021-2032）&amp;（万元）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日本市场烯丙硫醇销量及增长率（2021-2032）&amp;（吨）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日本市场烯丙硫醇收入及增长率（2021-2032）&amp;（万元）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东南亚市场烯丙硫醇销量及增长率（2021-2032）&amp;（吨）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东南亚市场烯丙硫醇收入及增长率（2021-2032）&amp;（万元）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印度市场烯丙硫醇销量及增长率（2021-2032）&amp;（吨）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印度市场烯丙硫醇收入及增长率（2021-2032）&amp;（万元）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南美市场烯丙硫醇销量及增长率（2021-2032）&amp;（吨）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南美市场烯丙硫醇收入及增长率（2021-2032）&amp;（万元）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中东市场烯丙硫醇销量及增长率（2021-2032）&amp;（吨）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中东市场烯丙硫醇收入及增长率（2021-2032）&amp;（万元）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全球不同产品类型烯丙硫醇价格走势（2021-2032）&amp;（元/吨）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全球不同应用烯丙硫醇价格走势（2021-2032）&amp;（元/吨）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烯丙硫醇中国企业SWOT分析</w:t>
      </w:r>
      <w:r>
        <w:rPr>
          <w:rFonts w:hint="eastAsia"/>
        </w:rPr>
        <w:br/>
      </w:r>
      <w:r>
        <w:rPr>
          <w:rFonts w:hint="eastAsia"/>
        </w:rPr>
        <w:t>　　图 46： 烯丙硫醇产业链</w:t>
      </w:r>
      <w:r>
        <w:rPr>
          <w:rFonts w:hint="eastAsia"/>
        </w:rPr>
        <w:br/>
      </w:r>
      <w:r>
        <w:rPr>
          <w:rFonts w:hint="eastAsia"/>
        </w:rPr>
        <w:t>　　图 47： 烯丙硫醇行业采购模式分析</w:t>
      </w:r>
      <w:r>
        <w:rPr>
          <w:rFonts w:hint="eastAsia"/>
        </w:rPr>
        <w:br/>
      </w:r>
      <w:r>
        <w:rPr>
          <w:rFonts w:hint="eastAsia"/>
        </w:rPr>
        <w:t>　　图 48： 烯丙硫醇行业生产模式</w:t>
      </w:r>
      <w:r>
        <w:rPr>
          <w:rFonts w:hint="eastAsia"/>
        </w:rPr>
        <w:br/>
      </w:r>
      <w:r>
        <w:rPr>
          <w:rFonts w:hint="eastAsia"/>
        </w:rPr>
        <w:t>　　图 49： 烯丙硫醇行业销售模式分析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3dfd045b94d31" w:history="1">
        <w:r>
          <w:rPr>
            <w:rStyle w:val="Hyperlink"/>
          </w:rPr>
          <w:t>2026-2032年全球与中国烯丙硫醇行业发展研究及市场前景报告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3dfd045b94d31" w:history="1">
        <w:r>
          <w:rPr>
            <w:rStyle w:val="Hyperlink"/>
          </w:rPr>
          <w:t>https://www.20087.com/5/83/XiBingLiuChunHangYeQianJingFenXi.html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热点：烯丙硫醇结构式、烯丙基硫醇、烯丙基硫醚什么作用、烯丙醇是什么、烯丙醇有毒吗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4009fc3b34ccb" w:history="1">
      <w:r>
        <w:rPr>
          <w:rStyle w:val="Hyperlink"/>
        </w:rPr>
        <w:t>2026-2032年全球与中国烯丙硫醇行业发展研究及市场前景报告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BingLiuChunHangYeQianJingFenXi.html" TargetMode="External" Id="R6b43dfd045b9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BingLiuChunHangYeQianJingFenXi.html" TargetMode="External" Id="R5204009fc3b3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2026-03-27T00:58:29Z</dcterms:created>
  <dcterms:modified xsi:type="dcterms:W3CDTF">2026-03-27T01:58:29Z</dcterms:modified>
  <dc:subject>2026-2032年全球与中国烯丙硫醇行业发展研究及市场前景报告</dc:subject>
  <dc:title>2026-2032年全球与中国烯丙硫醇行业发展研究及市场前景报告</dc:title>
  <cp:keywords>2026-2032年全球与中国烯丙硫醇行业发展研究及市场前景报告</cp:keywords>
  <dc:description>2026-2032年全球与中国烯丙硫醇行业发展研究及市场前景报告</dc:description>
</cp:coreProperties>
</file>