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45c9849f54d17" w:history="1">
              <w:r>
                <w:rPr>
                  <w:rStyle w:val="Hyperlink"/>
                </w:rPr>
                <w:t>全球与中国熔盐级硝酸钾行业调研及发展前景分析报告（2025-2031年）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45c9849f54d17" w:history="1">
              <w:r>
                <w:rPr>
                  <w:rStyle w:val="Hyperlink"/>
                </w:rPr>
                <w:t>全球与中国熔盐级硝酸钾行业调研及发展前景分析报告（2025-2031年）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45c9849f54d17" w:history="1">
                <w:r>
                  <w:rPr>
                    <w:rStyle w:val="Hyperlink"/>
                  </w:rPr>
                  <w:t>https://www.20087.com/5/73/RongYanJiXiaoSuanJiaFaZhanXianZhuangQianJing.html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级硝酸钾是光热发电、工业储能、化工合成等领域中用于配制高温熔盐的关键原料，具备高纯度、低杂质含量和良好的热稳定性，广泛用于太阳能热发电、热处理炉、熔盐电池等高温储能与传热系统。目前，熔盐级硝酸钾在纯度控制、粒径分布和热循环性能方面持续优化，部分企业通过精制提纯、粒度分级和表面钝化处理，提升其在高温熔融状态下的稳定性和流动性。随着光热发电和长时储能技术的发展，熔盐级硝酸钾逐步向高纯度、低氯离子残留和低重金属含量方向演进，满足大规模储能系统对材料安全性和耐久性的要求。然而，由于其在熔融状态下具有一定的腐蚀性，对系统材料的耐蚀性能提出了较高挑战。</w:t>
      </w:r>
      <w:r>
        <w:rPr>
          <w:rFonts w:hint="eastAsia"/>
        </w:rPr>
        <w:br/>
      </w:r>
      <w:r>
        <w:rPr>
          <w:rFonts w:hint="eastAsia"/>
        </w:rPr>
        <w:t>　　未来，熔盐级硝酸钾将朝着高纯度、复合化和环保化方向发展，通过引入新型提纯工艺、复合添加剂和缓蚀体系，提升其在高温环境下的化学稳定性与系统兼容性。同时，随着多能互补系统和工业余热回收技术的发展，熔盐级硝酸钾将更多地与其他储能介质（如碳酸盐、氯化物）复合使用，拓展其在高温储能、热化学反应和分布式能源系统中的应用边界。此外，行业将加强对熔盐材料的回收利用和绿色替代品的研发，推动熔盐级硝酸钾向资源节约和环境友好方向转型。整体来看，熔盐级硝酸钾将在材料升级、系统适配和生态构建方面持续深化，成为高温储能体系中的关键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45c9849f54d17" w:history="1">
        <w:r>
          <w:rPr>
            <w:rStyle w:val="Hyperlink"/>
          </w:rPr>
          <w:t>全球与中国熔盐级硝酸钾行业调研及发展前景分析报告（2025-2031年）</w:t>
        </w:r>
      </w:hyperlink>
      <w:r>
        <w:rPr>
          <w:rFonts w:hint="eastAsia"/>
        </w:rPr>
        <w:t>》基于国家统计局及相关协会的权威数据，系统研究了熔盐级硝酸钾行业的市场需求、市场规模及产业链现状，分析了熔盐级硝酸钾价格波动、细分市场动态及重点企业的经营表现，科学预测了熔盐级硝酸钾市场前景与发展趋势，揭示了潜在需求与投资机会，同时指出了熔盐级硝酸钾行业可能面临的风险。通过对熔盐级硝酸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熔盐级硝酸钾市场概述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按照不同产品类型，熔盐级硝酸钾主要可以分为如下几个类别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全球不同产品类型熔盐级硝酸钾销售额增长趋势2020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纯度≥99.4%</w:t>
      </w:r>
      <w:r>
        <w:rPr>
          <w:rFonts w:hint="eastAsia"/>
        </w:rPr>
        <w:br/>
      </w:r>
      <w:r>
        <w:rPr>
          <w:rFonts w:hint="eastAsia"/>
        </w:rPr>
        <w:t>　　　　1.2.3 纯度≥99.8%</w:t>
      </w:r>
      <w:r>
        <w:rPr>
          <w:rFonts w:hint="eastAsia"/>
        </w:rPr>
        <w:br/>
      </w:r>
      <w:r>
        <w:rPr>
          <w:rFonts w:hint="eastAsia"/>
        </w:rPr>
        <w:t>　　1.3 从不同应用，熔盐级硝酸钾主要包括如下几个方面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全球不同应用熔盐级硝酸钾销售额增长趋势2020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槽式CSP</w:t>
      </w:r>
      <w:r>
        <w:rPr>
          <w:rFonts w:hint="eastAsia"/>
        </w:rPr>
        <w:br/>
      </w:r>
      <w:r>
        <w:rPr>
          <w:rFonts w:hint="eastAsia"/>
        </w:rPr>
        <w:t>　　　　1.3.3 塔式CSP</w:t>
      </w:r>
      <w:r>
        <w:rPr>
          <w:rFonts w:hint="eastAsia"/>
        </w:rPr>
        <w:br/>
      </w:r>
      <w:r>
        <w:rPr>
          <w:rFonts w:hint="eastAsia"/>
        </w:rPr>
        <w:t>　　　　1.3.4 碟式CSP</w:t>
      </w:r>
      <w:r>
        <w:rPr>
          <w:rFonts w:hint="eastAsia"/>
        </w:rPr>
        <w:br/>
      </w:r>
      <w:r>
        <w:rPr>
          <w:rFonts w:hint="eastAsia"/>
        </w:rPr>
        <w:t>　　　　1.3.5 菲涅尔式CSP</w:t>
      </w:r>
      <w:r>
        <w:rPr>
          <w:rFonts w:hint="eastAsia"/>
        </w:rPr>
        <w:br/>
      </w:r>
      <w:r>
        <w:rPr>
          <w:rFonts w:hint="eastAsia"/>
        </w:rPr>
        <w:t>　　1.4 熔盐级硝酸钾行业背景、发展历史、现状及趋势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熔盐级硝酸钾行业目前现状分析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熔盐级硝酸钾发展趋势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全球熔盐级硝酸钾总体规模分析</w:t>
      </w:r>
      <w:r>
        <w:rPr>
          <w:rFonts w:hint="eastAsia"/>
        </w:rPr>
        <w:br/>
      </w:r>
      <w:r>
        <w:rPr>
          <w:rFonts w:hint="eastAsia"/>
        </w:rPr>
        <w:t>　　2.1 全球熔盐级硝酸钾供需现状及预测（2020-2031）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全球熔盐级硝酸钾产能、产量、产能利用率及发展趋势（2020-2031）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全球熔盐级硝酸钾产量、需求量及发展趋势（2020-2031）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全球主要地区熔盐级硝酸钾产量及发展趋势（2020-2031）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全球主要地区熔盐级硝酸钾产量（2020-2025）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全球主要地区熔盐级硝酸钾产量（2026-2031）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全球主要地区熔盐级硝酸钾产量市场份额（2020-2031）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中国熔盐级硝酸钾供需现状及预测（2020-2031）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中国熔盐级硝酸钾产能、产量、产能利用率及发展趋势（2020-2031）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中国熔盐级硝酸钾产量、市场需求量及发展趋势（2020-2031）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全球熔盐级硝酸钾销量及销售额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全球市场熔盐级硝酸钾销售额（2020-2031）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全球市场熔盐级硝酸钾销量（2020-2031）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全球市场熔盐级硝酸钾价格趋势（2020-2031）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全球熔盐级硝酸钾主要地区分析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全球主要地区熔盐级硝酸钾市场规模分析：2020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全球主要地区熔盐级硝酸钾销售收入及市场份额（2020-2025年）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全球主要地区熔盐级硝酸钾销售收入预测（2026-2031年）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全球主要地区熔盐级硝酸钾销量分析：2020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全球主要地区熔盐级硝酸钾销量及市场份额（2020-2025年）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全球主要地区熔盐级硝酸钾销量及市场份额预测（2026-2031）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北美市场熔盐级硝酸钾销量、收入及增长率（2020-2031）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欧洲市场熔盐级硝酸钾销量、收入及增长率（2020-2031）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中国市场熔盐级硝酸钾销量、收入及增长率（2020-2031）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日本市场熔盐级硝酸钾销量、收入及增长率（2020-2031）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东南亚市场熔盐级硝酸钾销量、收入及增长率（2020-2031）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印度市场熔盐级硝酸钾销量、收入及增长率（2020-2031）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全球市场主要厂商熔盐级硝酸钾产能市场份额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全球市场主要厂商熔盐级硝酸钾销量（2020-2025）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全球市场主要厂商熔盐级硝酸钾销量（2020-2025）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全球市场主要厂商熔盐级硝酸钾销售收入（2020-2025）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全球市场主要厂商熔盐级硝酸钾销售价格（2020-2025）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2024年全球主要生产商熔盐级硝酸钾收入排名</w:t>
      </w:r>
      <w:r>
        <w:rPr>
          <w:rFonts w:hint="eastAsia"/>
        </w:rPr>
        <w:br/>
      </w:r>
      <w:r>
        <w:rPr>
          <w:rFonts w:hint="eastAsia"/>
        </w:rPr>
        <w:t>　　4.3 中国市场主要厂商熔盐级硝酸钾销量（2020-2025）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中国市场主要厂商熔盐级硝酸钾销量（2020-2025）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中国市场主要厂商熔盐级硝酸钾销售收入（2020-2025）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2024年中国主要生产商熔盐级硝酸钾收入排名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中国市场主要厂商熔盐级硝酸钾销售价格（2020-2025）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全球主要厂商熔盐级硝酸钾总部及产地分布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全球主要厂商成立时间及熔盐级硝酸钾商业化日期</w:t>
      </w:r>
      <w:r>
        <w:rPr>
          <w:rFonts w:hint="eastAsia"/>
        </w:rPr>
        <w:br/>
      </w:r>
      <w:r>
        <w:rPr>
          <w:rFonts w:hint="eastAsia"/>
        </w:rPr>
        <w:t>　　4.6 全球主要厂商熔盐级硝酸钾产品类型及应用</w:t>
      </w:r>
      <w:r>
        <w:rPr>
          <w:rFonts w:hint="eastAsia"/>
        </w:rPr>
        <w:br/>
      </w:r>
      <w:r>
        <w:rPr>
          <w:rFonts w:hint="eastAsia"/>
        </w:rPr>
        <w:t>　　4.7 熔盐级硝酸钾行业集中度、竞争程度分析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熔盐级硝酸钾行业集中度分析：2024年全球Top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全球熔盐级硝酸钾第一梯队、第二梯队和第三梯队生产商（品牌）及市场份额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熔盐级硝酸钾销量、收入、价格及毛利率（2020-2025）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不同产品类型熔盐级硝酸钾分析</w:t>
      </w:r>
      <w:r>
        <w:rPr>
          <w:rFonts w:hint="eastAsia"/>
        </w:rPr>
        <w:br/>
      </w:r>
      <w:r>
        <w:rPr>
          <w:rFonts w:hint="eastAsia"/>
        </w:rPr>
        <w:t>　　6.1 全球不同产品类型熔盐级硝酸钾销量（2020-2031）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全球不同产品类型熔盐级硝酸钾销量及市场份额（2020-2025）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全球不同产品类型熔盐级硝酸钾销量预测（2026-2031）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全球不同产品类型熔盐级硝酸钾收入（2020-2031）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全球不同产品类型熔盐级硝酸钾收入及市场份额（2020-2025）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全球不同产品类型熔盐级硝酸钾收入预测（2026-2031）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全球不同产品类型熔盐级硝酸钾价格走势（2020-2031）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不同应用熔盐级硝酸钾分析</w:t>
      </w:r>
      <w:r>
        <w:rPr>
          <w:rFonts w:hint="eastAsia"/>
        </w:rPr>
        <w:br/>
      </w:r>
      <w:r>
        <w:rPr>
          <w:rFonts w:hint="eastAsia"/>
        </w:rPr>
        <w:t>　　7.1 全球不同应用熔盐级硝酸钾销量（2020-2031）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全球不同应用熔盐级硝酸钾销量及市场份额（2020-2025）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全球不同应用熔盐级硝酸钾销量预测（2026-2031）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全球不同应用熔盐级硝酸钾收入（2020-2031）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全球不同应用熔盐级硝酸钾收入及市场份额（2020-2025）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全球不同应用熔盐级硝酸钾收入预测（2026-2031）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全球不同应用熔盐级硝酸钾价格走势（2020-2031）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熔盐级硝酸钾产业链分析</w:t>
      </w:r>
      <w:r>
        <w:rPr>
          <w:rFonts w:hint="eastAsia"/>
        </w:rPr>
        <w:br/>
      </w:r>
      <w:r>
        <w:rPr>
          <w:rFonts w:hint="eastAsia"/>
        </w:rPr>
        <w:t>　　8.2 熔盐级硝酸钾工艺制造技术分析</w:t>
      </w:r>
      <w:r>
        <w:rPr>
          <w:rFonts w:hint="eastAsia"/>
        </w:rPr>
        <w:br/>
      </w:r>
      <w:r>
        <w:rPr>
          <w:rFonts w:hint="eastAsia"/>
        </w:rPr>
        <w:t>　　8.3 熔盐级硝酸钾产业上游供应分析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熔盐级硝酸钾下游客户分析</w:t>
      </w:r>
      <w:r>
        <w:rPr>
          <w:rFonts w:hint="eastAsia"/>
        </w:rPr>
        <w:br/>
      </w:r>
      <w:r>
        <w:rPr>
          <w:rFonts w:hint="eastAsia"/>
        </w:rPr>
        <w:t>　　8.5 熔盐级硝酸钾销售渠道分析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熔盐级硝酸钾行业发展机遇及主要驱动因素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熔盐级硝酸钾行业发展面临的风险</w:t>
      </w:r>
      <w:r>
        <w:rPr>
          <w:rFonts w:hint="eastAsia"/>
        </w:rPr>
        <w:br/>
      </w:r>
      <w:r>
        <w:rPr>
          <w:rFonts w:hint="eastAsia"/>
        </w:rPr>
        <w:t>　　9.3 熔盐级硝酸钾行业政策分析</w:t>
      </w:r>
      <w:r>
        <w:rPr>
          <w:rFonts w:hint="eastAsia"/>
        </w:rPr>
        <w:br/>
      </w:r>
      <w:r>
        <w:rPr>
          <w:rFonts w:hint="eastAsia"/>
        </w:rPr>
        <w:t>　　9.4 熔盐级硝酸钾中国企业SWOT分析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全球不同产品类型熔盐级硝酸钾销售额增长（CAGR）趋势2020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熔盐级硝酸钾行业目前发展现状</w:t>
      </w:r>
      <w:r>
        <w:rPr>
          <w:rFonts w:hint="eastAsia"/>
        </w:rPr>
        <w:br/>
      </w:r>
      <w:r>
        <w:rPr>
          <w:rFonts w:hint="eastAsia"/>
        </w:rPr>
        <w:t>　　表 4： 熔盐级硝酸钾发展趋势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全球主要地区熔盐级硝酸钾产量增速（CAGR）：（2020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全球主要地区熔盐级硝酸钾产量（2020-2025）&amp;（千吨）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全球主要地区熔盐级硝酸钾产量（2026-2031）&amp;（千吨）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全球主要地区熔盐级硝酸钾产量市场份额（2020-2025）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全球主要地区熔盐级硝酸钾产量（2026-2031）&amp;（千吨）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全球主要地区熔盐级硝酸钾销售收入增速：（2020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全球主要地区熔盐级硝酸钾销售收入（2020-2025）&amp;（百万美元）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全球主要地区熔盐级硝酸钾销售收入市场份额（2020-2025）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全球主要地区熔盐级硝酸钾收入（2026-2031）&amp;（百万美元）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全球主要地区熔盐级硝酸钾收入市场份额（2026-2031）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全球主要地区熔盐级硝酸钾销量（千吨）：2020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全球主要地区熔盐级硝酸钾销量（2020-2025）&amp;（千吨）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全球主要地区熔盐级硝酸钾销量市场份额（2020-2025）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全球主要地区熔盐级硝酸钾销量（2026-2031）&amp;（千吨）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全球主要地区熔盐级硝酸钾销量份额（2026-2031）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全球市场主要厂商熔盐级硝酸钾产能（2024-2025）&amp;（千吨）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全球市场主要厂商熔盐级硝酸钾销量（2020-2025）&amp;（千吨）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全球市场主要厂商熔盐级硝酸钾销量市场份额（2020-2025）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全球市场主要厂商熔盐级硝酸钾销售收入（2020-2025）&amp;（百万美元）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全球市场主要厂商熔盐级硝酸钾销售收入市场份额（2020-2025）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全球市场主要厂商熔盐级硝酸钾销售价格（2020-2025）&amp;（美元/吨）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2024年全球主要生产商熔盐级硝酸钾收入排名（百万美元）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中国市场主要厂商熔盐级硝酸钾销量（2020-2025）&amp;（千吨）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中国市场主要厂商熔盐级硝酸钾销量市场份额（2020-2025）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中国市场主要厂商熔盐级硝酸钾销售收入（2020-2025）&amp;（百万美元）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中国市场主要厂商熔盐级硝酸钾销售收入市场份额（2020-2025）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2024年中国主要生产商熔盐级硝酸钾收入排名（百万美元）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中国市场主要厂商熔盐级硝酸钾销售价格（2020-2025）&amp;（美元/吨）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全球主要厂商熔盐级硝酸钾总部及产地分布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全球主要厂商成立时间及熔盐级硝酸钾商业化日期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全球主要厂商熔盐级硝酸钾产品类型及应用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2024年全球熔盐级硝酸钾主要厂商市场地位（第一梯队、第二梯队和第三梯队）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全球熔盐级硝酸钾市场投资、并购等现状分析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熔盐级硝酸钾生产基地、销售区域、竞争对手及市场地位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熔盐级硝酸钾产品规格、参数及市场应用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熔盐级硝酸钾销量（千吨）、收入（百万美元）、价格（美元/吨）及毛利率（2020-2025）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全球不同产品类型熔盐级硝酸钾销量（2020-2025年）&amp;（千吨）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全球不同产品类型熔盐级硝酸钾销量市场份额（2020-2025）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全球不同产品类型熔盐级硝酸钾销量预测（2026-2031）&amp;（千吨）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全球市场不同产品类型熔盐级硝酸钾销量市场份额预测（2026-2031）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全球不同产品类型熔盐级硝酸钾收入（2020-2025年）&amp;（百万美元）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全球不同产品类型熔盐级硝酸钾收入市场份额（2020-2025）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全球不同产品类型熔盐级硝酸钾收入预测（2026-2031）&amp;（百万美元）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全球不同产品类型熔盐级硝酸钾收入市场份额预测（2026-2031）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全球不同应用熔盐级硝酸钾销量（2020-2025年）&amp;（千吨）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全球不同应用熔盐级硝酸钾销量市场份额（2020-2025）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全球不同应用熔盐级硝酸钾销量预测（2026-2031）&amp;（千吨）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全球市场不同应用熔盐级硝酸钾销量市场份额预测（2026-2031）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全球不同应用熔盐级硝酸钾收入（2020-2025年）&amp;（百万美元）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全球不同应用熔盐级硝酸钾收入市场份额（2020-2025）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全球不同应用熔盐级硝酸钾收入预测（2026-2031）&amp;（百万美元）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全球不同应用熔盐级硝酸钾收入市场份额预测（2026-2031）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熔盐级硝酸钾上游原料供应商及联系方式列表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熔盐级硝酸钾典型客户列表</w:t>
      </w:r>
      <w:r>
        <w:rPr>
          <w:rFonts w:hint="eastAsia"/>
        </w:rPr>
        <w:br/>
      </w:r>
      <w:r>
        <w:rPr>
          <w:rFonts w:hint="eastAsia"/>
        </w:rPr>
        <w:t>　　表 146： 熔盐级硝酸钾主要销售模式及销售渠道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熔盐级硝酸钾行业发展机遇及主要驱动因素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熔盐级硝酸钾行业发展面临的风险</w:t>
      </w:r>
      <w:r>
        <w:rPr>
          <w:rFonts w:hint="eastAsia"/>
        </w:rPr>
        <w:br/>
      </w:r>
      <w:r>
        <w:rPr>
          <w:rFonts w:hint="eastAsia"/>
        </w:rPr>
        <w:t>　　表 149： 熔盐级硝酸钾行业政策分析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熔盐级硝酸钾产品图片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全球不同产品类型熔盐级硝酸钾销售额2020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全球不同产品类型熔盐级硝酸钾市场份额2024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纯度≥99.4%产品图片</w:t>
      </w:r>
      <w:r>
        <w:rPr>
          <w:rFonts w:hint="eastAsia"/>
        </w:rPr>
        <w:br/>
      </w:r>
      <w:r>
        <w:rPr>
          <w:rFonts w:hint="eastAsia"/>
        </w:rPr>
        <w:t>　　图 5： 纯度≥99.8%产品图片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全球不同应用熔盐级硝酸钾市场份额2024 &amp; 2031</w:t>
      </w:r>
      <w:r>
        <w:rPr>
          <w:rFonts w:hint="eastAsia"/>
        </w:rPr>
        <w:br/>
      </w:r>
      <w:r>
        <w:rPr>
          <w:rFonts w:hint="eastAsia"/>
        </w:rPr>
        <w:t>　　图 8： 槽式CSP</w:t>
      </w:r>
      <w:r>
        <w:rPr>
          <w:rFonts w:hint="eastAsia"/>
        </w:rPr>
        <w:br/>
      </w:r>
      <w:r>
        <w:rPr>
          <w:rFonts w:hint="eastAsia"/>
        </w:rPr>
        <w:t>　　图 9： 塔式CSP</w:t>
      </w:r>
      <w:r>
        <w:rPr>
          <w:rFonts w:hint="eastAsia"/>
        </w:rPr>
        <w:br/>
      </w:r>
      <w:r>
        <w:rPr>
          <w:rFonts w:hint="eastAsia"/>
        </w:rPr>
        <w:t>　　图 10： 碟式CSP</w:t>
      </w:r>
      <w:r>
        <w:rPr>
          <w:rFonts w:hint="eastAsia"/>
        </w:rPr>
        <w:br/>
      </w:r>
      <w:r>
        <w:rPr>
          <w:rFonts w:hint="eastAsia"/>
        </w:rPr>
        <w:t>　　图 11： 菲涅尔式CSP</w:t>
      </w:r>
      <w:r>
        <w:rPr>
          <w:rFonts w:hint="eastAsia"/>
        </w:rPr>
        <w:br/>
      </w:r>
      <w:r>
        <w:rPr>
          <w:rFonts w:hint="eastAsia"/>
        </w:rPr>
        <w:t>　　图 12： 全球熔盐级硝酸钾产能、产量、产能利用率及发展趋势（2020-2031）&amp;（千吨）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全球熔盐级硝酸钾产量、需求量及发展趋势（2020-2031）&amp;（千吨）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全球主要地区熔盐级硝酸钾产量（2020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全球主要地区熔盐级硝酸钾产量市场份额（2020-2031）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中国熔盐级硝酸钾产能、产量、产能利用率及发展趋势（2020-2031）&amp;（千吨）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中国熔盐级硝酸钾产量、市场需求量及发展趋势（2020-2031）&amp;（千吨）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全球熔盐级硝酸钾市场销售额及增长率：（2020-2031）&amp;（百万美元）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全球市场熔盐级硝酸钾市场规模：2020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全球市场熔盐级硝酸钾销量及增长率（2020-2031）&amp;（千吨）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全球市场熔盐级硝酸钾价格趋势（2020-2031）&amp;（美元/吨）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全球主要地区熔盐级硝酸钾销售收入（2020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全球主要地区熔盐级硝酸钾销售收入市场份额（2020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北美市场熔盐级硝酸钾销量及增长率（2020-2031）&amp;（千吨）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北美市场熔盐级硝酸钾收入及增长率（2020-2031）&amp;（百万美元）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欧洲市场熔盐级硝酸钾销量及增长率（2020-2031）&amp;（千吨）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欧洲市场熔盐级硝酸钾收入及增长率（2020-2031）&amp;（百万美元）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中国市场熔盐级硝酸钾销量及增长率（2020-2031）&amp;（千吨）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中国市场熔盐级硝酸钾收入及增长率（2020-2031）&amp;（百万美元）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日本市场熔盐级硝酸钾销量及增长率（2020-2031）&amp;（千吨）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日本市场熔盐级硝酸钾收入及增长率（2020-2031）&amp;（百万美元）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东南亚市场熔盐级硝酸钾销量及增长率（2020-2031）&amp;（千吨）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东南亚市场熔盐级硝酸钾收入及增长率（2020-2031）&amp;（百万美元）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印度市场熔盐级硝酸钾销量及增长率（2020-2031）&amp;（千吨）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印度市场熔盐级硝酸钾收入及增长率（2020-2031）&amp;（百万美元）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2024年全球市场主要厂商熔盐级硝酸钾销量市场份额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2024年全球市场主要厂商熔盐级硝酸钾收入市场份额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2024年中国市场主要厂商熔盐级硝酸钾销量市场份额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2024年中国市场主要厂商熔盐级硝酸钾收入市场份额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2024年全球前五大生产商熔盐级硝酸钾市场份额</w:t>
      </w:r>
      <w:r>
        <w:rPr>
          <w:rFonts w:hint="eastAsia"/>
        </w:rPr>
        <w:br/>
      </w:r>
      <w:r>
        <w:rPr>
          <w:rFonts w:hint="eastAsia"/>
        </w:rPr>
        <w:t>　　图 41： 2024年全球熔盐级硝酸钾第一梯队、第二梯队和第三梯队厂商及市场份额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全球不同产品类型熔盐级硝酸钾价格走势（2020-2031）&amp;（美元/吨）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全球不同应用熔盐级硝酸钾价格走势（2020-2031）&amp;（美元/吨）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熔盐级硝酸钾产业链</w:t>
      </w:r>
      <w:r>
        <w:rPr>
          <w:rFonts w:hint="eastAsia"/>
        </w:rPr>
        <w:br/>
      </w:r>
      <w:r>
        <w:rPr>
          <w:rFonts w:hint="eastAsia"/>
        </w:rPr>
        <w:t>　　图 45： 熔盐级硝酸钾中国企业SWOT分析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45c9849f54d17" w:history="1">
        <w:r>
          <w:rPr>
            <w:rStyle w:val="Hyperlink"/>
          </w:rPr>
          <w:t>全球与中国熔盐级硝酸钾行业调研及发展前景分析报告（2025-2031年）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45c9849f54d17" w:history="1">
        <w:r>
          <w:rPr>
            <w:rStyle w:val="Hyperlink"/>
          </w:rPr>
          <w:t>https://www.20087.com/5/73/RongYanJiXiaoSuanJiaFaZhanXianZhuangQianJing.html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52a361c3a4070" w:history="1">
      <w:r>
        <w:rPr>
          <w:rStyle w:val="Hyperlink"/>
        </w:rPr>
        <w:t>全球与中国熔盐级硝酸钾行业调研及发展前景分析报告（2025-2031年）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ongYanJiXiaoSuanJiaFaZhanXianZhuangQianJing.html" TargetMode="External" Id="Reaa45c9849f5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ongYanJiXiaoSuanJiaFaZhanXianZhuangQianJing.html" TargetMode="External" Id="Ra8f52a361c3a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2025-07-18T04:48:24Z</dcterms:created>
  <dcterms:modified xsi:type="dcterms:W3CDTF">2025-07-18T05:48:24Z</dcterms:modified>
  <dc:subject>全球与中国熔盐级硝酸钾行业调研及发展前景分析报告（2025-2031年）</dc:subject>
  <dc:title>全球与中国熔盐级硝酸钾行业调研及发展前景分析报告（2025-2031年）</dc:title>
  <cp:keywords>全球与中国熔盐级硝酸钾行业调研及发展前景分析报告（2025-2031年）</cp:keywords>
  <dc:description>全球与中国熔盐级硝酸钾行业调研及发展前景分析报告（2025-2031年）</dc:description>
</cp:coreProperties>
</file>