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1eca57075458d" w:history="1">
              <w:r>
                <w:rPr>
                  <w:rStyle w:val="Hyperlink"/>
                </w:rPr>
                <w:t>2025-2031年全球与中国石墨拉西环市场现状调研及发展前景预测分析报告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1eca57075458d" w:history="1">
              <w:r>
                <w:rPr>
                  <w:rStyle w:val="Hyperlink"/>
                </w:rPr>
                <w:t>2025-2031年全球与中国石墨拉西环市场现状调研及发展前景预测分析报告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1eca57075458d" w:history="1">
                <w:r>
                  <w:rPr>
                    <w:rStyle w:val="Hyperlink"/>
                  </w:rPr>
                  <w:t>https://www.20087.com/5/63/ShiMoLaXiHuanShiChangXianZhuangHeQianJing.html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拉西环是一种由石墨材料制成的填料，常用于化工行业的塔器内部作为气液接触介质，具有优异的耐腐蚀性、良好的导热性和较大的比表面积。因其能在极端条件下长期稳定工作，石墨拉西环被广泛应用于硫酸生产、氯碱工业以及其他涉及强酸、强碱环境下的化学反应过程。近年来，随着环保法规日趋严格，对于废气净化装置的要求也越来越高，这促使石墨拉西环在废气处理领域的应用得到扩展。不过，由于石墨材料本身的脆性特点，石墨拉西环在运输和安装过程中容易破损，影响使用寿命；另外，虽然其耐腐蚀性能出众，但面对某些特殊介质时仍可能存在局限性。</w:t>
      </w:r>
      <w:r>
        <w:rPr>
          <w:rFonts w:hint="eastAsia"/>
        </w:rPr>
        <w:br/>
      </w:r>
      <w:r>
        <w:rPr>
          <w:rFonts w:hint="eastAsia"/>
        </w:rPr>
        <w:t>　　未来，随着化工行业的转型升级以及绿色制造理念的深入人心，石墨拉西环将在材料改性和生产工艺改进方面取得新的突破。一方面，通过复合材料技术，可以在石墨基体中添加其他功能性成分，如陶瓷颗粒或纤维增强材料，以改善其机械强度，延长使用寿命；另一方面，采用先进的成型工艺，比如3D打印技术，可以制造出结构更为复杂、传质效率更高的石墨拉西环产品。此外，随着资源循环利用意识的增强，研发可回收再利用的石墨拉西环也成为一个重要方向。预计在技术创新的支持下，石墨拉西环将继续巩固其在化工填料市场的地位，并拓展至更多新兴领域，如清洁能源生产和废水处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1eca57075458d" w:history="1">
        <w:r>
          <w:rPr>
            <w:rStyle w:val="Hyperlink"/>
          </w:rPr>
          <w:t>2025-2031年全球与中国石墨拉西环市场现状调研及发展前景预测分析报告</w:t>
        </w:r>
      </w:hyperlink>
      <w:r>
        <w:rPr>
          <w:rFonts w:hint="eastAsia"/>
        </w:rPr>
        <w:t>》基于统计局、相关行业协会及科研机构的详实数据，系统呈现石墨拉西环行业市场规模、技术发展现状及未来趋势，客观分析石墨拉西环行业竞争格局与主要企业经营状况。报告从石墨拉西环供需关系、政策环境等维度，评估了石墨拉西环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石墨拉西环市场概述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按照不同产品类型，石墨拉西环主要可以分为如下几个类别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全球不同产品类型石墨拉西环销售额增长趋势2020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尺寸＜1英寸</w:t>
      </w:r>
      <w:r>
        <w:rPr>
          <w:rFonts w:hint="eastAsia"/>
        </w:rPr>
        <w:br/>
      </w:r>
      <w:r>
        <w:rPr>
          <w:rFonts w:hint="eastAsia"/>
        </w:rPr>
        <w:t>　　　　1.2.3 尺寸≥1英寸</w:t>
      </w:r>
      <w:r>
        <w:rPr>
          <w:rFonts w:hint="eastAsia"/>
        </w:rPr>
        <w:br/>
      </w:r>
      <w:r>
        <w:rPr>
          <w:rFonts w:hint="eastAsia"/>
        </w:rPr>
        <w:t>　　1.3 从不同应用，石墨拉西环主要包括如下几个方面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全球不同应用石墨拉西环销售额增长趋势2020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1.4 石墨拉西环行业背景、发展历史、现状及趋势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石墨拉西环行业目前现状分析</w:t>
      </w:r>
      <w:r>
        <w:rPr>
          <w:rFonts w:hint="eastAsia"/>
        </w:rPr>
        <w:br/>
      </w:r>
      <w:r>
        <w:rPr>
          <w:rFonts w:hint="eastAsia"/>
        </w:rPr>
        <w:t>　　　　1.4.2 石墨拉西环发展趋势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全球石墨拉西环总体规模分析</w:t>
      </w:r>
      <w:r>
        <w:rPr>
          <w:rFonts w:hint="eastAsia"/>
        </w:rPr>
        <w:br/>
      </w:r>
      <w:r>
        <w:rPr>
          <w:rFonts w:hint="eastAsia"/>
        </w:rPr>
        <w:t>　　2.1 全球石墨拉西环供需现状及预测（2020-2031）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全球石墨拉西环产能、产量、产能利用率及发展趋势（2020-2031）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全球石墨拉西环产量、需求量及发展趋势（2020-2031）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全球主要地区石墨拉西环产量及发展趋势（2020-2031）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全球主要地区石墨拉西环产量（2020-2025）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全球主要地区石墨拉西环产量（2026-2031）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全球主要地区石墨拉西环产量市场份额（2020-2031）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中国石墨拉西环供需现状及预测（2020-2031）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中国石墨拉西环产能、产量、产能利用率及发展趋势（2020-2031）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中国石墨拉西环产量、市场需求量及发展趋势（2020-2031）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全球石墨拉西环销量及销售额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全球市场石墨拉西环销售额（2020-2031）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全球市场石墨拉西环销量（2020-2031）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全球市场石墨拉西环价格趋势（2020-2031）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全球石墨拉西环主要地区分析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全球主要地区石墨拉西环市场规模分析：2020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全球主要地区石墨拉西环销售收入及市场份额（2020-2025年）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全球主要地区石墨拉西环销售收入预测（2026-2031年）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全球主要地区石墨拉西环销量分析：2020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全球主要地区石墨拉西环销量及市场份额（2020-2025年）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全球主要地区石墨拉西环销量及市场份额预测（2026-2031）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北美市场石墨拉西环销量、收入及增长率（2020-2031）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欧洲市场石墨拉西环销量、收入及增长率（2020-2031）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中国市场石墨拉西环销量、收入及增长率（2020-2031）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日本市场石墨拉西环销量、收入及增长率（2020-2031）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东南亚市场石墨拉西环销量、收入及增长率（2020-2031）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印度市场石墨拉西环销量、收入及增长率（2020-2031）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全球市场主要厂商石墨拉西环产能市场份额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全球市场主要厂商石墨拉西环销量（2020-2025）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全球市场主要厂商石墨拉西环销量（2020-2025）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全球市场主要厂商石墨拉西环销售收入（2020-2025）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全球市场主要厂商石墨拉西环销售价格（2020-2025）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2024年全球主要生产商石墨拉西环收入排名</w:t>
      </w:r>
      <w:r>
        <w:rPr>
          <w:rFonts w:hint="eastAsia"/>
        </w:rPr>
        <w:br/>
      </w:r>
      <w:r>
        <w:rPr>
          <w:rFonts w:hint="eastAsia"/>
        </w:rPr>
        <w:t>　　4.3 中国市场主要厂商石墨拉西环销量（2020-2025）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中国市场主要厂商石墨拉西环销量（2020-2025）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中国市场主要厂商石墨拉西环销售收入（2020-2025）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2024年中国主要生产商石墨拉西环收入排名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中国市场主要厂商石墨拉西环销售价格（2020-2025）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全球主要厂商石墨拉西环总部及产地分布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全球主要厂商成立时间及石墨拉西环商业化日期</w:t>
      </w:r>
      <w:r>
        <w:rPr>
          <w:rFonts w:hint="eastAsia"/>
        </w:rPr>
        <w:br/>
      </w:r>
      <w:r>
        <w:rPr>
          <w:rFonts w:hint="eastAsia"/>
        </w:rPr>
        <w:t>　　4.6 全球主要厂商石墨拉西环产品类型及应用</w:t>
      </w:r>
      <w:r>
        <w:rPr>
          <w:rFonts w:hint="eastAsia"/>
        </w:rPr>
        <w:br/>
      </w:r>
      <w:r>
        <w:rPr>
          <w:rFonts w:hint="eastAsia"/>
        </w:rPr>
        <w:t>　　4.7 石墨拉西环行业集中度、竞争程度分析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石墨拉西环行业集中度分析：2024年全球Top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全球石墨拉西环第一梯队、第二梯队和第三梯队生产商（品牌）及市场份额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重点企业（1）基本信息、石墨拉西环生产基地、销售区域、竞争对手及市场地位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石墨拉西环产品规格、参数及市场应用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石墨拉西环销量、收入、价格及毛利率（2020-2025）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重点企业（2）基本信息、石墨拉西环生产基地、销售区域、竞争对手及市场地位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石墨拉西环产品规格、参数及市场应用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石墨拉西环销量、收入、价格及毛利率（2020-2025）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重点企业（3）基本信息、石墨拉西环生产基地、销售区域、竞争对手及市场地位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石墨拉西环产品规格、参数及市场应用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石墨拉西环销量、收入、价格及毛利率（2020-2025）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重点企业（4）基本信息、石墨拉西环生产基地、销售区域、竞争对手及市场地位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石墨拉西环产品规格、参数及市场应用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石墨拉西环销量、收入、价格及毛利率（2020-2025）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重点企业（5）基本信息、石墨拉西环生产基地、销售区域、竞争对手及市场地位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石墨拉西环产品规格、参数及市场应用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石墨拉西环销量、收入、价格及毛利率（2020-2025）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重点企业（6）基本信息、石墨拉西环生产基地、销售区域、竞争对手及市场地位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石墨拉西环产品规格、参数及市场应用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石墨拉西环销量、收入、价格及毛利率（2020-2025）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重点企业（7）基本信息、石墨拉西环生产基地、销售区域、竞争对手及市场地位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石墨拉西环产品规格、参数及市场应用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石墨拉西环销量、收入、价格及毛利率（2020-2025）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重点企业（8）基本信息、石墨拉西环生产基地、销售区域、竞争对手及市场地位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石墨拉西环产品规格、参数及市场应用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石墨拉西环销量、收入、价格及毛利率（2020-2025）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重点企业（9）基本信息、石墨拉西环生产基地、销售区域、竞争对手及市场地位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石墨拉西环产品规格、参数及市场应用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石墨拉西环销量、收入、价格及毛利率（2020-2025）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重点企业（10）基本信息、石墨拉西环生产基地、销售区域、竞争对手及市场地位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石墨拉西环产品规格、参数及市场应用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石墨拉西环销量、收入、价格及毛利率（2020-2025）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重点企业（11）基本信息、石墨拉西环生产基地、销售区域、竞争对手及市场地位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石墨拉西环产品规格、参数及市场应用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石墨拉西环销量、收入、价格及毛利率（2020-2025）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重点企业（12）基本信息、石墨拉西环生产基地、销售区域、竞争对手及市场地位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石墨拉西环产品规格、参数及市场应用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石墨拉西环销量、收入、价格及毛利率（2020-2025）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重点企业（13）基本信息、石墨拉西环生产基地、销售区域、竞争对手及市场地位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石墨拉西环产品规格、参数及市场应用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石墨拉西环销量、收入、价格及毛利率（2020-2025）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重点企业（14）基本信息、石墨拉西环生产基地、销售区域、竞争对手及市场地位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石墨拉西环产品规格、参数及市场应用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石墨拉西环销量、收入、价格及毛利率（2020-2025）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不同产品类型石墨拉西环分析</w:t>
      </w:r>
      <w:r>
        <w:rPr>
          <w:rFonts w:hint="eastAsia"/>
        </w:rPr>
        <w:br/>
      </w:r>
      <w:r>
        <w:rPr>
          <w:rFonts w:hint="eastAsia"/>
        </w:rPr>
        <w:t>　　6.1 全球不同产品类型石墨拉西环销量（2020-2031）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全球不同产品类型石墨拉西环销量及市场份额（2020-2025）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全球不同产品类型石墨拉西环销量预测（2026-2031）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全球不同产品类型石墨拉西环收入（2020-2031）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全球不同产品类型石墨拉西环收入及市场份额（2020-2025）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全球不同产品类型石墨拉西环收入预测（2026-2031）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全球不同产品类型石墨拉西环价格走势（2020-2031）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不同应用石墨拉西环分析</w:t>
      </w:r>
      <w:r>
        <w:rPr>
          <w:rFonts w:hint="eastAsia"/>
        </w:rPr>
        <w:br/>
      </w:r>
      <w:r>
        <w:rPr>
          <w:rFonts w:hint="eastAsia"/>
        </w:rPr>
        <w:t>　　7.1 全球不同应用石墨拉西环销量（2020-2031）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全球不同应用石墨拉西环销量及市场份额（2020-2025）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全球不同应用石墨拉西环销量预测（2026-2031）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全球不同应用石墨拉西环收入（2020-2031）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全球不同应用石墨拉西环收入及市场份额（2020-2025）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全球不同应用石墨拉西环收入预测（2026-2031）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全球不同应用石墨拉西环价格走势（2020-2031）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石墨拉西环产业链分析</w:t>
      </w:r>
      <w:r>
        <w:rPr>
          <w:rFonts w:hint="eastAsia"/>
        </w:rPr>
        <w:br/>
      </w:r>
      <w:r>
        <w:rPr>
          <w:rFonts w:hint="eastAsia"/>
        </w:rPr>
        <w:t>　　8.2 石墨拉西环工艺制造技术分析</w:t>
      </w:r>
      <w:r>
        <w:rPr>
          <w:rFonts w:hint="eastAsia"/>
        </w:rPr>
        <w:br/>
      </w:r>
      <w:r>
        <w:rPr>
          <w:rFonts w:hint="eastAsia"/>
        </w:rPr>
        <w:t>　　8.3 石墨拉西环产业上游供应分析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石墨拉西环下游客户分析</w:t>
      </w:r>
      <w:r>
        <w:rPr>
          <w:rFonts w:hint="eastAsia"/>
        </w:rPr>
        <w:br/>
      </w:r>
      <w:r>
        <w:rPr>
          <w:rFonts w:hint="eastAsia"/>
        </w:rPr>
        <w:t>　　8.5 石墨拉西环销售渠道分析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石墨拉西环行业发展机遇及主要驱动因素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石墨拉西环行业发展面临的风险</w:t>
      </w:r>
      <w:r>
        <w:rPr>
          <w:rFonts w:hint="eastAsia"/>
        </w:rPr>
        <w:br/>
      </w:r>
      <w:r>
        <w:rPr>
          <w:rFonts w:hint="eastAsia"/>
        </w:rPr>
        <w:t>　　9.3 石墨拉西环行业政策分析</w:t>
      </w:r>
      <w:r>
        <w:rPr>
          <w:rFonts w:hint="eastAsia"/>
        </w:rPr>
        <w:br/>
      </w:r>
      <w:r>
        <w:rPr>
          <w:rFonts w:hint="eastAsia"/>
        </w:rPr>
        <w:t>　　9.4 石墨拉西环中国企业SWOT分析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全球不同产品类型石墨拉西环销售额增长（CAGR）趋势2020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石墨拉西环行业目前发展现状</w:t>
      </w:r>
      <w:r>
        <w:rPr>
          <w:rFonts w:hint="eastAsia"/>
        </w:rPr>
        <w:br/>
      </w:r>
      <w:r>
        <w:rPr>
          <w:rFonts w:hint="eastAsia"/>
        </w:rPr>
        <w:t>　　表 4： 石墨拉西环发展趋势</w:t>
      </w:r>
      <w:r>
        <w:rPr>
          <w:rFonts w:hint="eastAsia"/>
        </w:rPr>
        <w:br/>
      </w:r>
      <w:r>
        <w:rPr>
          <w:rFonts w:hint="eastAsia"/>
        </w:rPr>
        <w:t>　　表 5： 全球主要地区石墨拉西环产量增速（CAGR）：（2020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全球主要地区石墨拉西环产量（2020-2025）&amp;（吨）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全球主要地区石墨拉西环产量（2026-2031）&amp;（吨）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全球主要地区石墨拉西环产量市场份额（2020-2025）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全球主要地区石墨拉西环产量（2026-2031）&amp;（吨）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全球主要地区石墨拉西环销售收入增速：（2020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全球主要地区石墨拉西环销售收入（2020-2025）&amp;（百万美元）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全球主要地区石墨拉西环销售收入市场份额（2020-2025）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全球主要地区石墨拉西环收入（2026-2031）&amp;（百万美元）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全球主要地区石墨拉西环收入市场份额（2026-2031）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全球主要地区石墨拉西环销量（吨）：2020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全球主要地区石墨拉西环销量（2020-2025）&amp;（吨）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全球主要地区石墨拉西环销量市场份额（2020-2025）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全球主要地区石墨拉西环销量（2026-2031）&amp;（吨）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全球主要地区石墨拉西环销量份额（2026-2031）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全球市场主要厂商石墨拉西环产能（2024-2025）&amp;（吨）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全球市场主要厂商石墨拉西环销量（2020-2025）&amp;（吨）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全球市场主要厂商石墨拉西环销量市场份额（2020-2025）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全球市场主要厂商石墨拉西环销售收入（2020-2025）&amp;（百万美元）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全球市场主要厂商石墨拉西环销售收入市场份额（2020-2025）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全球市场主要厂商石墨拉西环销售价格（2020-2025）&amp;（美元/吨）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2024年全球主要生产商石墨拉西环收入排名（百万美元）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中国市场主要厂商石墨拉西环销量（2020-2025）&amp;（吨）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中国市场主要厂商石墨拉西环销量市场份额（2020-2025）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中国市场主要厂商石墨拉西环销售收入（2020-2025）&amp;（百万美元）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中国市场主要厂商石墨拉西环销售收入市场份额（2020-2025）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2024年中国主要生产商石墨拉西环收入排名（百万美元）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中国市场主要厂商石墨拉西环销售价格（2020-2025）&amp;（美元/吨）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全球主要厂商石墨拉西环总部及产地分布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全球主要厂商成立时间及石墨拉西环商业化日期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全球主要厂商石墨拉西环产品类型及应用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2024年全球石墨拉西环主要厂商市场地位（第一梯队、第二梯队和第三梯队）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全球石墨拉西环市场投资、并购等现状分析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石墨拉西环生产基地、销售区域、竞争对手及市场地位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石墨拉西环产品规格、参数及市场应用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石墨拉西环销量（吨）、收入（百万美元）、价格（美元/吨）及毛利率（2020-2025）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石墨拉西环生产基地、销售区域、竞争对手及市场地位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石墨拉西环产品规格、参数及市场应用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石墨拉西环销量（吨）、收入（百万美元）、价格（美元/吨）及毛利率（2020-2025）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石墨拉西环生产基地、销售区域、竞争对手及市场地位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石墨拉西环产品规格、参数及市场应用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石墨拉西环销量（吨）、收入（百万美元）、价格（美元/吨）及毛利率（2020-2025）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石墨拉西环生产基地、销售区域、竞争对手及市场地位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石墨拉西环产品规格、参数及市场应用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石墨拉西环销量（吨）、收入（百万美元）、价格（美元/吨）及毛利率（2020-2025）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石墨拉西环生产基地、销售区域、竞争对手及市场地位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石墨拉西环产品规格、参数及市场应用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石墨拉西环销量（吨）、收入（百万美元）、价格（美元/吨）及毛利率（2020-2025）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石墨拉西环生产基地、销售区域、竞争对手及市场地位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石墨拉西环产品规格、参数及市场应用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石墨拉西环销量（吨）、收入（百万美元）、价格（美元/吨）及毛利率（2020-2025）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石墨拉西环生产基地、销售区域、竞争对手及市场地位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石墨拉西环产品规格、参数及市场应用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石墨拉西环销量（吨）、收入（百万美元）、价格（美元/吨）及毛利率（2020-2025）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石墨拉西环生产基地、销售区域、竞争对手及市场地位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石墨拉西环产品规格、参数及市场应用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石墨拉西环销量（吨）、收入（百万美元）、价格（美元/吨）及毛利率（2020-2025）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石墨拉西环生产基地、销售区域、竞争对手及市场地位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石墨拉西环产品规格、参数及市场应用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石墨拉西环销量（吨）、收入（百万美元）、价格（美元/吨）及毛利率（2020-2025）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石墨拉西环生产基地、销售区域、竞争对手及市场地位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石墨拉西环产品规格、参数及市场应用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石墨拉西环销量（吨）、收入（百万美元）、价格（美元/吨）及毛利率（2020-2025）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石墨拉西环生产基地、销售区域、竞争对手及市场地位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石墨拉西环产品规格、参数及市场应用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石墨拉西环销量（吨）、收入（百万美元）、价格（美元/吨）及毛利率（2020-2025）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石墨拉西环生产基地、销售区域、竞争对手及市场地位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石墨拉西环产品规格、参数及市场应用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石墨拉西环销量（吨）、收入（百万美元）、价格（美元/吨）及毛利率（2020-2025）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石墨拉西环生产基地、销售区域、竞争对手及市场地位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石墨拉西环产品规格、参数及市场应用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石墨拉西环销量（吨）、收入（百万美元）、价格（美元/吨）及毛利率（2020-2025）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石墨拉西环生产基地、销售区域、竞争对手及市场地位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石墨拉西环产品规格、参数及市场应用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石墨拉西环销量（吨）、收入（百万美元）、价格（美元/吨）及毛利率（2020-2025）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全球不同产品类型石墨拉西环销量（2020-2025年）&amp;（吨）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全球不同产品类型石墨拉西环销量市场份额（2020-2025）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全球不同产品类型石墨拉西环销量预测（2026-2031）&amp;（吨）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全球市场不同产品类型石墨拉西环销量市场份额预测（2026-2031）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全球不同产品类型石墨拉西环收入（2020-2025年）&amp;（百万美元）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全球不同产品类型石墨拉西环收入市场份额（2020-2025）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全球不同产品类型石墨拉西环收入预测（2026-2031）&amp;（百万美元）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全球不同产品类型石墨拉西环收入市场份额预测（2026-2031）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全球不同应用石墨拉西环销量（2020-2025年）&amp;（吨）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全球不同应用石墨拉西环销量市场份额（2020-2025）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全球不同应用石墨拉西环销量预测（2026-2031）&amp;（吨）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全球市场不同应用石墨拉西环销量市场份额预测（2026-2031）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全球不同应用石墨拉西环收入（2020-2025年）&amp;（百万美元）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全球不同应用石墨拉西环收入市场份额（2020-2025）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全球不同应用石墨拉西环收入预测（2026-2031）&amp;（百万美元）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全球不同应用石墨拉西环收入市场份额预测（2026-2031）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石墨拉西环上游原料供应商及联系方式列表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石墨拉西环典型客户列表</w:t>
      </w:r>
      <w:r>
        <w:rPr>
          <w:rFonts w:hint="eastAsia"/>
        </w:rPr>
        <w:br/>
      </w:r>
      <w:r>
        <w:rPr>
          <w:rFonts w:hint="eastAsia"/>
        </w:rPr>
        <w:t>　　表 126： 石墨拉西环主要销售模式及销售渠道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石墨拉西环行业发展机遇及主要驱动因素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石墨拉西环行业发展面临的风险</w:t>
      </w:r>
      <w:r>
        <w:rPr>
          <w:rFonts w:hint="eastAsia"/>
        </w:rPr>
        <w:br/>
      </w:r>
      <w:r>
        <w:rPr>
          <w:rFonts w:hint="eastAsia"/>
        </w:rPr>
        <w:t>　　表 129： 石墨拉西环行业政策分析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石墨拉西环产品图片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全球不同产品类型石墨拉西环销售额2020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全球不同产品类型石墨拉西环市场份额2024 &amp; 2031</w:t>
      </w:r>
      <w:r>
        <w:rPr>
          <w:rFonts w:hint="eastAsia"/>
        </w:rPr>
        <w:br/>
      </w:r>
      <w:r>
        <w:rPr>
          <w:rFonts w:hint="eastAsia"/>
        </w:rPr>
        <w:t>　　图 4： 尺寸＜1英寸产品图片</w:t>
      </w:r>
      <w:r>
        <w:rPr>
          <w:rFonts w:hint="eastAsia"/>
        </w:rPr>
        <w:br/>
      </w:r>
      <w:r>
        <w:rPr>
          <w:rFonts w:hint="eastAsia"/>
        </w:rPr>
        <w:t>　　图 5： 尺寸≥1英寸产品图片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全球不同应用石墨拉西环市场份额2024 &amp; 2031</w:t>
      </w:r>
      <w:r>
        <w:rPr>
          <w:rFonts w:hint="eastAsia"/>
        </w:rPr>
        <w:br/>
      </w:r>
      <w:r>
        <w:rPr>
          <w:rFonts w:hint="eastAsia"/>
        </w:rPr>
        <w:t>　　图 8： 石油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全球石墨拉西环产能、产量、产能利用率及发展趋势（2020-2031）&amp;（吨）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全球石墨拉西环产量、需求量及发展趋势（2020-2031）&amp;（吨）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全球主要地区石墨拉西环产量（2020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全球主要地区石墨拉西环产量市场份额（2020-2031）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中国石墨拉西环产能、产量、产能利用率及发展趋势（2020-2031）&amp;（吨）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中国石墨拉西环产量、市场需求量及发展趋势（2020-2031）&amp;（吨）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全球石墨拉西环市场销售额及增长率：（2020-2031）&amp;（百万美元）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全球市场石墨拉西环市场规模：2020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全球市场石墨拉西环销量及增长率（2020-2031）&amp;（吨）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全球市场石墨拉西环价格趋势（2020-2031）&amp;（美元/吨）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全球主要地区石墨拉西环销售收入（2020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全球主要地区石墨拉西环销售收入市场份额（2020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北美市场石墨拉西环销量及增长率（2020-2031）&amp;（吨）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北美市场石墨拉西环收入及增长率（2020-2031）&amp;（百万美元）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欧洲市场石墨拉西环销量及增长率（2020-2031）&amp;（吨）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欧洲市场石墨拉西环收入及增长率（2020-2031）&amp;（百万美元）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中国市场石墨拉西环销量及增长率（2020-2031）&amp;（吨）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中国市场石墨拉西环收入及增长率（2020-2031）&amp;（百万美元）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日本市场石墨拉西环销量及增长率（2020-2031）&amp;（吨）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日本市场石墨拉西环收入及增长率（2020-2031）&amp;（百万美元）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东南亚市场石墨拉西环销量及增长率（2020-2031）&amp;（吨）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东南亚市场石墨拉西环收入及增长率（2020-2031）&amp;（百万美元）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印度市场石墨拉西环销量及增长率（2020-2031）&amp;（吨）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印度市场石墨拉西环收入及增长率（2020-2031）&amp;（百万美元）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2024年全球市场主要厂商石墨拉西环销量市场份额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2024年全球市场主要厂商石墨拉西环收入市场份额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2024年中国市场主要厂商石墨拉西环销量市场份额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2024年中国市场主要厂商石墨拉西环收入市场份额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2024年全球前五大生产商石墨拉西环市场份额</w:t>
      </w:r>
      <w:r>
        <w:rPr>
          <w:rFonts w:hint="eastAsia"/>
        </w:rPr>
        <w:br/>
      </w:r>
      <w:r>
        <w:rPr>
          <w:rFonts w:hint="eastAsia"/>
        </w:rPr>
        <w:t>　　图 39： 2024年全球石墨拉西环第一梯队、第二梯队和第三梯队厂商及市场份额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全球不同产品类型石墨拉西环价格走势（2020-2031）&amp;（美元/吨）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全球不同应用石墨拉西环价格走势（2020-2031）&amp;（美元/吨）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石墨拉西环产业链</w:t>
      </w:r>
      <w:r>
        <w:rPr>
          <w:rFonts w:hint="eastAsia"/>
        </w:rPr>
        <w:br/>
      </w:r>
      <w:r>
        <w:rPr>
          <w:rFonts w:hint="eastAsia"/>
        </w:rPr>
        <w:t>　　图 43： 石墨拉西环中国企业SWOT分析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1eca57075458d" w:history="1">
        <w:r>
          <w:rPr>
            <w:rStyle w:val="Hyperlink"/>
          </w:rPr>
          <w:t>2025-2031年全球与中国石墨拉西环市场现状调研及发展前景预测分析报告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1eca57075458d" w:history="1">
        <w:r>
          <w:rPr>
            <w:rStyle w:val="Hyperlink"/>
          </w:rPr>
          <w:t>https://www.20087.com/5/63/ShiMoLaXiHuanShiChangXianZhuangHeQianJing.html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dd4bc1dc44c84" w:history="1">
      <w:r>
        <w:rPr>
          <w:rStyle w:val="Hyperlink"/>
        </w:rPr>
        <w:t>2025-2031年全球与中国石墨拉西环市场现状调研及发展前景预测分析报告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ShiMoLaXiHuanShiChangXianZhuangHeQianJing.html" TargetMode="External" Id="Radf1eca57075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ShiMoLaXiHuanShiChangXianZhuangHeQianJing.html" TargetMode="External" Id="Rf42dd4bc1dc4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2025-04-30T02:14:58Z</dcterms:created>
  <dcterms:modified xsi:type="dcterms:W3CDTF">2025-04-30T03:14:58Z</dcterms:modified>
  <dc:subject>2025-2031年全球与中国石墨拉西环市场现状调研及发展前景预测分析报告</dc:subject>
  <dc:title>2025-2031年全球与中国石墨拉西环市场现状调研及发展前景预测分析报告</dc:title>
  <cp:keywords>2025-2031年全球与中国石墨拉西环市场现状调研及发展前景预测分析报告</cp:keywords>
  <dc:description>2025-2031年全球与中国石墨拉西环市场现状调研及发展前景预测分析报告</dc:description>
</cp:coreProperties>
</file>