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9a0cb5d214368" w:history="1">
              <w:r>
                <w:rPr>
                  <w:rStyle w:val="Hyperlink"/>
                </w:rPr>
                <w:t>中国胶版行业发展调研与前景趋势预测报告（2025-2031年）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9a0cb5d214368" w:history="1">
              <w:r>
                <w:rPr>
                  <w:rStyle w:val="Hyperlink"/>
                </w:rPr>
                <w:t>中国胶版行业发展调研与前景趋势预测报告（2025-2031年）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9a0cb5d214368" w:history="1">
                <w:r>
                  <w:rPr>
                    <w:rStyle w:val="Hyperlink"/>
                  </w:rPr>
                  <w:t>https://www.20087.com/5/63/JiaoBanHangYeQianJing.html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是一种用于印刷行业的感光材料，广泛应用于平版印刷、商业印刷、包装印刷等领域，具备良好的图像还原能力、耐印力与适应性。胶版通常由铝基材涂布感光层制成，分为阳图型与阴图型两种类型，部分高端产品支持热敏成像、免冲洗工艺与高分辨率输出，提升印刷效率与环保性能。目前，主流胶版在制版精度、耐印寿命与环保适配性方面已有较大提升，部分企业通过数字化流程优化与CTP（计算机直接制版）技术提升印刷质量。然而，行业仍面临部分产品耐印力不足、高端市场被外资企业主导、环保型胶版普及率不高等问题。</w:t>
      </w:r>
      <w:r>
        <w:rPr>
          <w:rFonts w:hint="eastAsia"/>
        </w:rPr>
        <w:br/>
      </w:r>
      <w:r>
        <w:rPr>
          <w:rFonts w:hint="eastAsia"/>
        </w:rPr>
        <w:t>　　未来，胶版将向环保化、智能化、高性能化方向持续发展。环保化趋势将推动企业开发免化学处理（Processless）、水性显影、低VOC排放的绿色胶版产品，满足印刷行业绿色转型需求。智能化发展将促使胶版与数字印刷流程、自动化制版系统深度融合，提升印刷效率与数据管理能力。高性能化趋势将推动产品在耐印寿命、图像分辨率与适应性方面进行技术升级，拓展其在高端包装、商业印刷等领域的应用价值。未来，胶版不仅是印刷产业链中的关键材料，也将在绿色印刷与智能出版体系中扮演更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9a0cb5d214368" w:history="1">
        <w:r>
          <w:rPr>
            <w:rStyle w:val="Hyperlink"/>
          </w:rPr>
          <w:t>中国胶版行业发展调研与前景趋势预测报告（2025-2031年）</w:t>
        </w:r>
      </w:hyperlink>
      <w:r>
        <w:rPr>
          <w:rFonts w:hint="eastAsia"/>
        </w:rPr>
        <w:t>》依托国家统计局、相关行业协会的详实数据资料，系统解析了胶版行业的产业链结构、市场规模及需求现状，并对价格动态进行了解读。报告客观呈现了胶版行业发展状况，科学预测了市场前景与未来趋势，同时聚焦胶版重点企业，分析了市场竞争格局、集中度及品牌影响力。此外，报告通过细分市场领域，挖掘了胶版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胶版行业概述</w:t>
      </w:r>
      <w:r>
        <w:rPr>
          <w:rFonts w:hint="eastAsia"/>
        </w:rPr>
        <w:br/>
      </w:r>
      <w:r>
        <w:rPr>
          <w:rFonts w:hint="eastAsia"/>
        </w:rPr>
        <w:t>　　第一节 胶版定义与分类</w:t>
      </w:r>
      <w:r>
        <w:rPr>
          <w:rFonts w:hint="eastAsia"/>
        </w:rPr>
        <w:br/>
      </w:r>
      <w:r>
        <w:rPr>
          <w:rFonts w:hint="eastAsia"/>
        </w:rPr>
        <w:t>　　第二节 胶版应用领域</w:t>
      </w:r>
      <w:r>
        <w:rPr>
          <w:rFonts w:hint="eastAsia"/>
        </w:rPr>
        <w:br/>
      </w:r>
      <w:r>
        <w:rPr>
          <w:rFonts w:hint="eastAsia"/>
        </w:rPr>
        <w:t>　　第三节 胶版行业经济指标分析</w:t>
      </w:r>
      <w:r>
        <w:rPr>
          <w:rFonts w:hint="eastAsia"/>
        </w:rPr>
        <w:br/>
      </w:r>
      <w:r>
        <w:rPr>
          <w:rFonts w:hint="eastAsia"/>
        </w:rPr>
        <w:t>　　　　一、胶版行业赢利性评估</w:t>
      </w:r>
      <w:r>
        <w:rPr>
          <w:rFonts w:hint="eastAsia"/>
        </w:rPr>
        <w:br/>
      </w:r>
      <w:r>
        <w:rPr>
          <w:rFonts w:hint="eastAsia"/>
        </w:rPr>
        <w:t>　　　　二、胶版行业成长速度分析</w:t>
      </w:r>
      <w:r>
        <w:rPr>
          <w:rFonts w:hint="eastAsia"/>
        </w:rPr>
        <w:br/>
      </w:r>
      <w:r>
        <w:rPr>
          <w:rFonts w:hint="eastAsia"/>
        </w:rPr>
        <w:t>　　　　三、胶版附加值提升空间探讨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四、胶版行业进入壁垒分析</w:t>
      </w:r>
      <w:r>
        <w:rPr>
          <w:rFonts w:hint="eastAsia"/>
        </w:rPr>
        <w:br/>
      </w:r>
      <w:r>
        <w:rPr>
          <w:rFonts w:hint="eastAsia"/>
        </w:rPr>
        <w:t>　　　　五、胶版行业风险性评估</w:t>
      </w:r>
      <w:r>
        <w:rPr>
          <w:rFonts w:hint="eastAsia"/>
        </w:rPr>
        <w:br/>
      </w:r>
      <w:r>
        <w:rPr>
          <w:rFonts w:hint="eastAsia"/>
        </w:rPr>
        <w:t>　　　　六、胶版行业周期性分析</w:t>
      </w:r>
      <w:r>
        <w:rPr>
          <w:rFonts w:hint="eastAsia"/>
        </w:rPr>
        <w:br/>
      </w:r>
      <w:r>
        <w:rPr>
          <w:rFonts w:hint="eastAsia"/>
        </w:rPr>
        <w:t>　　　　七、胶版行业竞争程度指标</w:t>
      </w:r>
      <w:r>
        <w:rPr>
          <w:rFonts w:hint="eastAsia"/>
        </w:rPr>
        <w:br/>
      </w:r>
      <w:r>
        <w:rPr>
          <w:rFonts w:hint="eastAsia"/>
        </w:rPr>
        <w:t>　　　　八、胶版行业成熟度综合分析</w:t>
      </w:r>
      <w:r>
        <w:rPr>
          <w:rFonts w:hint="eastAsia"/>
        </w:rPr>
        <w:br/>
      </w:r>
      <w:r>
        <w:rPr>
          <w:rFonts w:hint="eastAsia"/>
        </w:rPr>
        <w:t>　　第四节 胶版产业链及经营模式分析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2024-2025年全球胶版行业发展分析</w:t>
      </w:r>
      <w:r>
        <w:rPr>
          <w:rFonts w:hint="eastAsia"/>
        </w:rPr>
        <w:br/>
      </w:r>
      <w:r>
        <w:rPr>
          <w:rFonts w:hint="eastAsia"/>
        </w:rPr>
        <w:t>　　　　一、全球胶版行业市场规模与趋势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二、全球胶版行业发展特点</w:t>
      </w:r>
      <w:r>
        <w:rPr>
          <w:rFonts w:hint="eastAsia"/>
        </w:rPr>
        <w:br/>
      </w:r>
      <w:r>
        <w:rPr>
          <w:rFonts w:hint="eastAsia"/>
        </w:rPr>
        <w:t>　　　　三、全球胶版行业竞争格局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一、胶版行业发展趋势</w:t>
      </w:r>
      <w:r>
        <w:rPr>
          <w:rFonts w:hint="eastAsia"/>
        </w:rPr>
        <w:br/>
      </w:r>
      <w:r>
        <w:rPr>
          <w:rFonts w:hint="eastAsia"/>
        </w:rPr>
        <w:t>　　　　二、胶版行业发展潜力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2024-2025年胶版产能与投资动态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一、国内胶版产能现状与利用效率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2、2019-2024年胶版细分产品产量及份额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三、2025-2031年胶版产量预测</w:t>
      </w:r>
      <w:r>
        <w:rPr>
          <w:rFonts w:hint="eastAsia"/>
        </w:rPr>
        <w:br/>
      </w:r>
      <w:r>
        <w:rPr>
          <w:rFonts w:hint="eastAsia"/>
        </w:rPr>
        <w:t>　　第三节 2025-2031年胶版市场需求与销售分析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一、2024-2025年胶版行业需求现状</w:t>
      </w:r>
      <w:r>
        <w:rPr>
          <w:rFonts w:hint="eastAsia"/>
        </w:rPr>
        <w:br/>
      </w:r>
      <w:r>
        <w:rPr>
          <w:rFonts w:hint="eastAsia"/>
        </w:rPr>
        <w:t>　　　　二、胶版客户群体与需求特点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2019-2024年中国胶版行业进出口情况分析</w:t>
      </w:r>
      <w:r>
        <w:rPr>
          <w:rFonts w:hint="eastAsia"/>
        </w:rPr>
        <w:br/>
      </w:r>
      <w:r>
        <w:rPr>
          <w:rFonts w:hint="eastAsia"/>
        </w:rPr>
        <w:t>　　第一节 胶版行业进口规模与来源分析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一、2019-2024年胶版进口规模分析</w:t>
      </w:r>
      <w:r>
        <w:rPr>
          <w:rFonts w:hint="eastAsia"/>
        </w:rPr>
        <w:br/>
      </w:r>
      <w:r>
        <w:rPr>
          <w:rFonts w:hint="eastAsia"/>
        </w:rPr>
        <w:t>　　　　二、胶版主要进口来源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一、2019-2024年胶版出口规模分析</w:t>
      </w:r>
      <w:r>
        <w:rPr>
          <w:rFonts w:hint="eastAsia"/>
        </w:rPr>
        <w:br/>
      </w:r>
      <w:r>
        <w:rPr>
          <w:rFonts w:hint="eastAsia"/>
        </w:rPr>
        <w:t>　　　　二、胶版主要出口目的地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中国胶版行业总体规模分析</w:t>
      </w:r>
      <w:r>
        <w:rPr>
          <w:rFonts w:hint="eastAsia"/>
        </w:rPr>
        <w:br/>
      </w:r>
      <w:r>
        <w:rPr>
          <w:rFonts w:hint="eastAsia"/>
        </w:rPr>
        <w:t>　　　　一、胶版企业数量与结构</w:t>
      </w:r>
      <w:r>
        <w:rPr>
          <w:rFonts w:hint="eastAsia"/>
        </w:rPr>
        <w:br/>
      </w:r>
      <w:r>
        <w:rPr>
          <w:rFonts w:hint="eastAsia"/>
        </w:rPr>
        <w:t>　　　　二、胶版从业人员规模</w:t>
      </w:r>
      <w:r>
        <w:rPr>
          <w:rFonts w:hint="eastAsia"/>
        </w:rPr>
        <w:br/>
      </w:r>
      <w:r>
        <w:rPr>
          <w:rFonts w:hint="eastAsia"/>
        </w:rPr>
        <w:t>　　　　三、胶版行业资产状况</w:t>
      </w:r>
      <w:r>
        <w:rPr>
          <w:rFonts w:hint="eastAsia"/>
        </w:rPr>
        <w:br/>
      </w:r>
      <w:r>
        <w:rPr>
          <w:rFonts w:hint="eastAsia"/>
        </w:rPr>
        <w:t>　　第二节 中国胶版行业财务指标总体分析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中国胶版行业竞争格局分析</w:t>
      </w:r>
      <w:r>
        <w:rPr>
          <w:rFonts w:hint="eastAsia"/>
        </w:rPr>
        <w:br/>
      </w:r>
      <w:r>
        <w:rPr>
          <w:rFonts w:hint="eastAsia"/>
        </w:rPr>
        <w:t>　　第一节 胶版行业竞争格局总览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2024-2025年胶版行业竞争力分析</w:t>
      </w:r>
      <w:r>
        <w:rPr>
          <w:rFonts w:hint="eastAsia"/>
        </w:rPr>
        <w:br/>
      </w:r>
      <w:r>
        <w:rPr>
          <w:rFonts w:hint="eastAsia"/>
        </w:rPr>
        <w:t>　　　　一、胶版供应商议价能力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2025年中国胶版企业发展策略分析</w:t>
      </w:r>
      <w:r>
        <w:rPr>
          <w:rFonts w:hint="eastAsia"/>
        </w:rPr>
        <w:br/>
      </w:r>
      <w:r>
        <w:rPr>
          <w:rFonts w:hint="eastAsia"/>
        </w:rPr>
        <w:t>　　第一节 胶版市场策略分析</w:t>
      </w:r>
      <w:r>
        <w:rPr>
          <w:rFonts w:hint="eastAsia"/>
        </w:rPr>
        <w:br/>
      </w:r>
      <w:r>
        <w:rPr>
          <w:rFonts w:hint="eastAsia"/>
        </w:rPr>
        <w:t>　　　　一、胶版市场定位与拓展策略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二、胶版市场细分与目标客户</w:t>
      </w:r>
      <w:r>
        <w:rPr>
          <w:rFonts w:hint="eastAsia"/>
        </w:rPr>
        <w:br/>
      </w:r>
      <w:r>
        <w:rPr>
          <w:rFonts w:hint="eastAsia"/>
        </w:rPr>
        <w:t>　　第二节 胶版销售策略分析</w:t>
      </w:r>
      <w:r>
        <w:rPr>
          <w:rFonts w:hint="eastAsia"/>
        </w:rPr>
        <w:br/>
      </w:r>
      <w:r>
        <w:rPr>
          <w:rFonts w:hint="eastAsia"/>
        </w:rPr>
        <w:t>　　　　一、胶版销售渠道与网络建设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提高胶版企业竞争力建议</w:t>
      </w:r>
      <w:r>
        <w:rPr>
          <w:rFonts w:hint="eastAsia"/>
        </w:rPr>
        <w:br/>
      </w:r>
      <w:r>
        <w:rPr>
          <w:rFonts w:hint="eastAsia"/>
        </w:rPr>
        <w:t>　　　　一、胶版技术创新与管理优化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胶版品牌战略思考</w:t>
      </w:r>
      <w:r>
        <w:rPr>
          <w:rFonts w:hint="eastAsia"/>
        </w:rPr>
        <w:br/>
      </w:r>
      <w:r>
        <w:rPr>
          <w:rFonts w:hint="eastAsia"/>
        </w:rPr>
        <w:t>　　　　一、胶版品牌建设与维护</w:t>
      </w:r>
      <w:r>
        <w:rPr>
          <w:rFonts w:hint="eastAsia"/>
        </w:rPr>
        <w:br/>
      </w:r>
      <w:r>
        <w:rPr>
          <w:rFonts w:hint="eastAsia"/>
        </w:rPr>
        <w:t>　　　　二、胶版品牌影响力与市场竞争力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中国胶版行业风险与对策</w:t>
      </w:r>
      <w:r>
        <w:rPr>
          <w:rFonts w:hint="eastAsia"/>
        </w:rPr>
        <w:br/>
      </w:r>
      <w:r>
        <w:rPr>
          <w:rFonts w:hint="eastAsia"/>
        </w:rPr>
        <w:t>　　第一节 胶版行业SWOT分析</w:t>
      </w:r>
      <w:r>
        <w:rPr>
          <w:rFonts w:hint="eastAsia"/>
        </w:rPr>
        <w:br/>
      </w:r>
      <w:r>
        <w:rPr>
          <w:rFonts w:hint="eastAsia"/>
        </w:rPr>
        <w:t>　　　　一、胶版行业优势分析</w:t>
      </w:r>
      <w:r>
        <w:rPr>
          <w:rFonts w:hint="eastAsia"/>
        </w:rPr>
        <w:br/>
      </w:r>
      <w:r>
        <w:rPr>
          <w:rFonts w:hint="eastAsia"/>
        </w:rPr>
        <w:t>　　　　二、胶版行业劣势分析</w:t>
      </w:r>
      <w:r>
        <w:rPr>
          <w:rFonts w:hint="eastAsia"/>
        </w:rPr>
        <w:br/>
      </w:r>
      <w:r>
        <w:rPr>
          <w:rFonts w:hint="eastAsia"/>
        </w:rPr>
        <w:t>　　　　三、胶版市场机会探索</w:t>
      </w:r>
      <w:r>
        <w:rPr>
          <w:rFonts w:hint="eastAsia"/>
        </w:rPr>
        <w:br/>
      </w:r>
      <w:r>
        <w:rPr>
          <w:rFonts w:hint="eastAsia"/>
        </w:rPr>
        <w:t>　　　　四、胶版市场威胁评估</w:t>
      </w:r>
      <w:r>
        <w:rPr>
          <w:rFonts w:hint="eastAsia"/>
        </w:rPr>
        <w:br/>
      </w:r>
      <w:r>
        <w:rPr>
          <w:rFonts w:hint="eastAsia"/>
        </w:rPr>
        <w:t>　　第二节 胶版行业风险及对策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2025-2031年中国胶版行业前景与发展趋势</w:t>
      </w:r>
      <w:r>
        <w:rPr>
          <w:rFonts w:hint="eastAsia"/>
        </w:rPr>
        <w:br/>
      </w:r>
      <w:r>
        <w:rPr>
          <w:rFonts w:hint="eastAsia"/>
        </w:rPr>
        <w:t>　　第一节 胶版行业发展环境分析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2025-2031年胶版行业发展趋势与方向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一、胶版行业发展方向预测</w:t>
      </w:r>
      <w:r>
        <w:rPr>
          <w:rFonts w:hint="eastAsia"/>
        </w:rPr>
        <w:br/>
      </w:r>
      <w:r>
        <w:rPr>
          <w:rFonts w:hint="eastAsia"/>
        </w:rPr>
        <w:t>　　　　二、胶版发展趋势分析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2025-2031年胶版行业发展潜力与机遇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一、胶版市场发展潜力评估</w:t>
      </w:r>
      <w:r>
        <w:rPr>
          <w:rFonts w:hint="eastAsia"/>
        </w:rPr>
        <w:br/>
      </w:r>
      <w:r>
        <w:rPr>
          <w:rFonts w:hint="eastAsia"/>
        </w:rPr>
        <w:t>　　　　二、胶版新兴市场与机遇探索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中智:林:胶版行业发展建议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胶版行业历程</w:t>
      </w:r>
      <w:r>
        <w:rPr>
          <w:rFonts w:hint="eastAsia"/>
        </w:rPr>
        <w:br/>
      </w:r>
      <w:r>
        <w:rPr>
          <w:rFonts w:hint="eastAsia"/>
        </w:rPr>
        <w:t>　　图表 胶版行业生命周期</w:t>
      </w:r>
      <w:r>
        <w:rPr>
          <w:rFonts w:hint="eastAsia"/>
        </w:rPr>
        <w:br/>
      </w:r>
      <w:r>
        <w:rPr>
          <w:rFonts w:hint="eastAsia"/>
        </w:rPr>
        <w:t>　　图表 胶版行业产业链分析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2019-2024年中国胶版出口金额分析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9a0cb5d214368" w:history="1">
        <w:r>
          <w:rPr>
            <w:rStyle w:val="Hyperlink"/>
          </w:rPr>
          <w:t>中国胶版行业发展调研与前景趋势预测报告（2025-2031年）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9a0cb5d214368" w:history="1">
        <w:r>
          <w:rPr>
            <w:rStyle w:val="Hyperlink"/>
          </w:rPr>
          <w:t>https://www.20087.com/5/63/JiaoBanHangYeQianJing.html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热点：胶版印刷是什么意思、胶版印刷、胶版和铜版的区别、胶版印刷是什么意思、胶印和普通印刷区别、胶版纸和普通纸的区别、正版书一般用什么纸、胶版纸期货上市、铜版印刷和胶版印刷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c0b04e6e247cb" w:history="1">
      <w:r>
        <w:rPr>
          <w:rStyle w:val="Hyperlink"/>
        </w:rPr>
        <w:t>中国胶版行业发展调研与前景趋势预测报告（2025-2031年）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oBanHangYeQianJing.html" TargetMode="External" Id="R32e9a0cb5d21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oBanHangYeQianJing.html" TargetMode="External" Id="Rd61c0b04e6e2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2025-07-28T23:22:34Z</dcterms:created>
  <dcterms:modified xsi:type="dcterms:W3CDTF">2025-07-29T00:22:34Z</dcterms:modified>
  <dc:subject>中国胶版行业发展调研与前景趋势预测报告（2025-2031年）</dc:subject>
  <dc:title>中国胶版行业发展调研与前景趋势预测报告（2025-2031年）</dc:title>
  <cp:keywords>中国胶版行业发展调研与前景趋势预测报告（2025-2031年）</cp:keywords>
  <dc:description>中国胶版行业发展调研与前景趋势预测报告（2025-2031年）</dc:description>
</cp:coreProperties>
</file>