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6633e75f94791" w:history="1">
              <w:r>
                <w:rPr>
                  <w:rStyle w:val="Hyperlink"/>
                </w:rPr>
                <w:t>中国天然气制合成油行业现状调研分析及市场前景预测报告（2025年版）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6633e75f94791" w:history="1">
              <w:r>
                <w:rPr>
                  <w:rStyle w:val="Hyperlink"/>
                </w:rPr>
                <w:t>中国天然气制合成油行业现状调研分析及市场前景预测报告（2025年版）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6633e75f94791" w:history="1">
                <w:r>
                  <w:rPr>
                    <w:rStyle w:val="Hyperlink"/>
                  </w:rPr>
                  <w:t>https://www.20087.com/M_ShiYouHuaGong/36/TianRanQiZhiHeChengYouFaZhanXianZhuangFenXiQianJingYuCe.html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合成油（GTL）是一种将天然气转化为液体燃料的技术，主要用于生产柴油、润滑油等石油替代品。近年来，随着石油资源的日益紧张和环保法规的严格实施，GTL技术受到了越来越多的关注。目前，GTL项目不仅在技术上实现了突破，如提高转化效率和降低能耗，而且在经济性方面也逐渐变得可行。此外，随着清洁能源的需求增加，GTL产品因其较低的硫含量和更好的燃烧性能而受到欢迎。</w:t>
      </w:r>
      <w:r>
        <w:rPr>
          <w:rFonts w:hint="eastAsia"/>
        </w:rPr>
        <w:br/>
      </w:r>
      <w:r>
        <w:rPr>
          <w:rFonts w:hint="eastAsia"/>
        </w:rPr>
        <w:t>　　未来，天然气制合成油行业的发展将更加注重技术进步和市场拓展。一方面，随着天然气资源的丰富和价格优势的显现，GTL技术将成为石油替代品的重要来源之一。另一方面，随着环保法规的趋严，GTL产品因其环保特性将获得更多市场份额。此外，随着技术的不断成熟，GTL项目的投资成本有望进一步降低，提高其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6633e75f94791" w:history="1">
        <w:r>
          <w:rPr>
            <w:rStyle w:val="Hyperlink"/>
          </w:rPr>
          <w:t>中国天然气制合成油行业现状调研分析及市场前景预测报告（2025年版）</w:t>
        </w:r>
      </w:hyperlink>
      <w:r>
        <w:rPr>
          <w:rFonts w:hint="eastAsia"/>
        </w:rPr>
        <w:t>》系统分析了天然气制合成油行业的市场规模、需求动态及价格趋势，并深入探讨了天然气制合成油产业链结构的变化与发展。报告详细解读了天然气制合成油行业现状，科学预测了未来市场前景与发展趋势，同时对天然气制合成油细分市场的竞争格局进行了全面评估，重点关注领先企业的竞争实力、市场集中度及品牌影响力。结合天然气制合成油技术现状与未来方向，报告揭示了天然气制合成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天然气制合成油概述</w:t>
      </w:r>
      <w:r>
        <w:rPr>
          <w:rFonts w:hint="eastAsia"/>
        </w:rPr>
        <w:br/>
      </w:r>
      <w:r>
        <w:rPr>
          <w:rFonts w:hint="eastAsia"/>
        </w:rPr>
        <w:t>　　第一节 天然气制合成油定义</w:t>
      </w:r>
      <w:r>
        <w:rPr>
          <w:rFonts w:hint="eastAsia"/>
        </w:rPr>
        <w:br/>
      </w:r>
      <w:r>
        <w:rPr>
          <w:rFonts w:hint="eastAsia"/>
        </w:rPr>
        <w:t>　　第二节 天然气制合成油发展历程</w:t>
      </w:r>
      <w:r>
        <w:rPr>
          <w:rFonts w:hint="eastAsia"/>
        </w:rPr>
        <w:br/>
      </w:r>
      <w:r>
        <w:rPr>
          <w:rFonts w:hint="eastAsia"/>
        </w:rPr>
        <w:t>　　第三节 天然气制合成油主要产品类别及特点</w:t>
      </w:r>
      <w:r>
        <w:rPr>
          <w:rFonts w:hint="eastAsia"/>
        </w:rPr>
        <w:br/>
      </w:r>
      <w:r>
        <w:rPr>
          <w:rFonts w:hint="eastAsia"/>
        </w:rPr>
        <w:t>　　第四节 天然气制合成油产业链分析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天然气制合成油经济技术及发展环境分析</w:t>
      </w:r>
      <w:r>
        <w:rPr>
          <w:rFonts w:hint="eastAsia"/>
        </w:rPr>
        <w:br/>
      </w:r>
      <w:r>
        <w:rPr>
          <w:rFonts w:hint="eastAsia"/>
        </w:rPr>
        <w:t>　　第一节 天然气制合成油技术</w:t>
      </w:r>
      <w:r>
        <w:rPr>
          <w:rFonts w:hint="eastAsia"/>
        </w:rPr>
        <w:br/>
      </w:r>
      <w:r>
        <w:rPr>
          <w:rFonts w:hint="eastAsia"/>
        </w:rPr>
        <w:t>　　第二节 我国天然气制合成油研发现状及存在的差距</w:t>
      </w:r>
      <w:r>
        <w:rPr>
          <w:rFonts w:hint="eastAsia"/>
        </w:rPr>
        <w:br/>
      </w:r>
      <w:r>
        <w:rPr>
          <w:rFonts w:hint="eastAsia"/>
        </w:rPr>
        <w:t>　　第三节 天然气制合成油成熟技术比较及其技术经济性</w:t>
      </w:r>
      <w:r>
        <w:rPr>
          <w:rFonts w:hint="eastAsia"/>
        </w:rPr>
        <w:br/>
      </w:r>
      <w:r>
        <w:rPr>
          <w:rFonts w:hint="eastAsia"/>
        </w:rPr>
        <w:t>　　第四节 全球天然气制合成油发展的宏观环境分析</w:t>
      </w:r>
      <w:r>
        <w:rPr>
          <w:rFonts w:hint="eastAsia"/>
        </w:rPr>
        <w:br/>
      </w:r>
      <w:r>
        <w:rPr>
          <w:rFonts w:hint="eastAsia"/>
        </w:rPr>
        <w:t>　　第五节 我国发展天然气制合成油相关政策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国内外天然气制合成油供需现状分析</w:t>
      </w:r>
      <w:r>
        <w:rPr>
          <w:rFonts w:hint="eastAsia"/>
        </w:rPr>
        <w:br/>
      </w:r>
      <w:r>
        <w:rPr>
          <w:rFonts w:hint="eastAsia"/>
        </w:rPr>
        <w:t>　　第一节 国外供需现状及市场分析</w:t>
      </w:r>
      <w:r>
        <w:rPr>
          <w:rFonts w:hint="eastAsia"/>
        </w:rPr>
        <w:br/>
      </w:r>
      <w:r>
        <w:rPr>
          <w:rFonts w:hint="eastAsia"/>
        </w:rPr>
        <w:t>　　　　一、全球的供需现状</w:t>
      </w:r>
      <w:r>
        <w:rPr>
          <w:rFonts w:hint="eastAsia"/>
        </w:rPr>
        <w:br/>
      </w:r>
      <w:r>
        <w:rPr>
          <w:rFonts w:hint="eastAsia"/>
        </w:rPr>
        <w:t>　　　　二、全球消费现状及市场分布</w:t>
      </w:r>
      <w:r>
        <w:rPr>
          <w:rFonts w:hint="eastAsia"/>
        </w:rPr>
        <w:br/>
      </w:r>
      <w:r>
        <w:rPr>
          <w:rFonts w:hint="eastAsia"/>
        </w:rPr>
        <w:t>　　第二节 国内市场预测</w:t>
      </w:r>
      <w:r>
        <w:rPr>
          <w:rFonts w:hint="eastAsia"/>
        </w:rPr>
        <w:br/>
      </w:r>
      <w:r>
        <w:rPr>
          <w:rFonts w:hint="eastAsia"/>
        </w:rPr>
        <w:t>　　　　一、天然气制合成油国内市场供应现状及预测</w:t>
      </w:r>
      <w:r>
        <w:rPr>
          <w:rFonts w:hint="eastAsia"/>
        </w:rPr>
        <w:br/>
      </w:r>
      <w:r>
        <w:rPr>
          <w:rFonts w:hint="eastAsia"/>
        </w:rPr>
        <w:t>　　　　二、天然气制合成油需求量预测及分析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2025年我国天然气制合成油产业重点区域分析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2025年全球天然气制合成油企业竞争策略分析</w:t>
      </w:r>
      <w:r>
        <w:rPr>
          <w:rFonts w:hint="eastAsia"/>
        </w:rPr>
        <w:br/>
      </w:r>
      <w:r>
        <w:rPr>
          <w:rFonts w:hint="eastAsia"/>
        </w:rPr>
        <w:t>　　第一节 产品竞争策略</w:t>
      </w:r>
      <w:r>
        <w:rPr>
          <w:rFonts w:hint="eastAsia"/>
        </w:rPr>
        <w:br/>
      </w:r>
      <w:r>
        <w:rPr>
          <w:rFonts w:hint="eastAsia"/>
        </w:rPr>
        <w:t>　　第二节 价格竞争策略</w:t>
      </w:r>
      <w:r>
        <w:rPr>
          <w:rFonts w:hint="eastAsia"/>
        </w:rPr>
        <w:br/>
      </w:r>
      <w:r>
        <w:rPr>
          <w:rFonts w:hint="eastAsia"/>
        </w:rPr>
        <w:t>　　第三节 渠道竞争策略</w:t>
      </w:r>
      <w:r>
        <w:rPr>
          <w:rFonts w:hint="eastAsia"/>
        </w:rPr>
        <w:br/>
      </w:r>
      <w:r>
        <w:rPr>
          <w:rFonts w:hint="eastAsia"/>
        </w:rPr>
        <w:t>　　第四节 销售竞争策略</w:t>
      </w:r>
      <w:r>
        <w:rPr>
          <w:rFonts w:hint="eastAsia"/>
        </w:rPr>
        <w:br/>
      </w:r>
      <w:r>
        <w:rPr>
          <w:rFonts w:hint="eastAsia"/>
        </w:rPr>
        <w:t>　　第五节 服务竞争策略</w:t>
      </w:r>
      <w:r>
        <w:rPr>
          <w:rFonts w:hint="eastAsia"/>
        </w:rPr>
        <w:br/>
      </w:r>
      <w:r>
        <w:rPr>
          <w:rFonts w:hint="eastAsia"/>
        </w:rPr>
        <w:t>　　第六节 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天然气制合成油国内典型企业</w:t>
      </w:r>
      <w:r>
        <w:rPr>
          <w:rFonts w:hint="eastAsia"/>
        </w:rPr>
        <w:br/>
      </w:r>
      <w:r>
        <w:rPr>
          <w:rFonts w:hint="eastAsia"/>
        </w:rPr>
        <w:t>　　第一节 sasol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shell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petro sa（mossgas）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exxonmobile（埃克森美孚）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syntroleum（合成油公司）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conocophillips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chevron（雪佛龙）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sasol/chevron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天然气制合成油风险预测</w:t>
      </w:r>
      <w:r>
        <w:rPr>
          <w:rFonts w:hint="eastAsia"/>
        </w:rPr>
        <w:br/>
      </w:r>
      <w:r>
        <w:rPr>
          <w:rFonts w:hint="eastAsia"/>
        </w:rPr>
        <w:t>　　第一节 天然气制合成油行业技术风险</w:t>
      </w:r>
      <w:r>
        <w:rPr>
          <w:rFonts w:hint="eastAsia"/>
        </w:rPr>
        <w:br/>
      </w:r>
      <w:r>
        <w:rPr>
          <w:rFonts w:hint="eastAsia"/>
        </w:rPr>
        <w:t>　　第二节 天然气制合成油行业投资风险</w:t>
      </w:r>
      <w:r>
        <w:rPr>
          <w:rFonts w:hint="eastAsia"/>
        </w:rPr>
        <w:br/>
      </w:r>
      <w:r>
        <w:rPr>
          <w:rFonts w:hint="eastAsia"/>
        </w:rPr>
        <w:t>　　第三节 天然气制合成油行业原料气价格和供应风险</w:t>
      </w:r>
      <w:r>
        <w:rPr>
          <w:rFonts w:hint="eastAsia"/>
        </w:rPr>
        <w:br/>
      </w:r>
      <w:r>
        <w:rPr>
          <w:rFonts w:hint="eastAsia"/>
        </w:rPr>
        <w:t>　　第四节 油品价格风险</w:t>
      </w:r>
      <w:r>
        <w:rPr>
          <w:rFonts w:hint="eastAsia"/>
        </w:rPr>
        <w:br/>
      </w:r>
      <w:r>
        <w:rPr>
          <w:rFonts w:hint="eastAsia"/>
        </w:rPr>
        <w:t>　　第五节 政治和安全风险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关于天然气制合成油发展前景分析</w:t>
      </w:r>
      <w:r>
        <w:rPr>
          <w:rFonts w:hint="eastAsia"/>
        </w:rPr>
        <w:br/>
      </w:r>
      <w:r>
        <w:rPr>
          <w:rFonts w:hint="eastAsia"/>
        </w:rPr>
        <w:t>　　第一节 天然气制合成油行业前景分析</w:t>
      </w:r>
      <w:r>
        <w:rPr>
          <w:rFonts w:hint="eastAsia"/>
        </w:rPr>
        <w:br/>
      </w:r>
      <w:r>
        <w:rPr>
          <w:rFonts w:hint="eastAsia"/>
        </w:rPr>
        <w:t>　　第二节 2025-2031年发展预测</w:t>
      </w:r>
      <w:r>
        <w:rPr>
          <w:rFonts w:hint="eastAsia"/>
        </w:rPr>
        <w:br/>
      </w:r>
      <w:r>
        <w:rPr>
          <w:rFonts w:hint="eastAsia"/>
        </w:rPr>
        <w:t>　　第三节 2025-2031年天然气制合成油行业产能预测</w:t>
      </w:r>
      <w:r>
        <w:rPr>
          <w:rFonts w:hint="eastAsia"/>
        </w:rPr>
        <w:br/>
      </w:r>
      <w:r>
        <w:rPr>
          <w:rFonts w:hint="eastAsia"/>
        </w:rPr>
        <w:t>　　第四节 2025-2031年天然气制合成油行业产量预测</w:t>
      </w:r>
      <w:r>
        <w:rPr>
          <w:rFonts w:hint="eastAsia"/>
        </w:rPr>
        <w:br/>
      </w:r>
      <w:r>
        <w:rPr>
          <w:rFonts w:hint="eastAsia"/>
        </w:rPr>
        <w:t>　　第五节 中~智~林~　2025-2031年天然气制合成油行业消费量预测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天然气制合成油的产业链结构图</w:t>
      </w:r>
      <w:r>
        <w:rPr>
          <w:rFonts w:hint="eastAsia"/>
        </w:rPr>
        <w:br/>
      </w:r>
      <w:r>
        <w:rPr>
          <w:rFonts w:hint="eastAsia"/>
        </w:rPr>
        <w:t>　　图表 3 天然气制合成油（ GT L ） 流程</w:t>
      </w:r>
      <w:r>
        <w:rPr>
          <w:rFonts w:hint="eastAsia"/>
        </w:rPr>
        <w:br/>
      </w:r>
      <w:r>
        <w:rPr>
          <w:rFonts w:hint="eastAsia"/>
        </w:rPr>
        <w:t>　　图表 4 我国GTL技术与国外差距</w:t>
      </w:r>
      <w:r>
        <w:rPr>
          <w:rFonts w:hint="eastAsia"/>
        </w:rPr>
        <w:br/>
      </w:r>
      <w:r>
        <w:rPr>
          <w:rFonts w:hint="eastAsia"/>
        </w:rPr>
        <w:t>　　图表 5 世界各大石油公司的GTL技术一览表</w:t>
      </w:r>
      <w:r>
        <w:rPr>
          <w:rFonts w:hint="eastAsia"/>
        </w:rPr>
        <w:br/>
      </w:r>
      <w:r>
        <w:rPr>
          <w:rFonts w:hint="eastAsia"/>
        </w:rPr>
        <w:t>　　图表 6 GTL装置流程示意图</w:t>
      </w:r>
      <w:r>
        <w:rPr>
          <w:rFonts w:hint="eastAsia"/>
        </w:rPr>
        <w:br/>
      </w:r>
      <w:r>
        <w:rPr>
          <w:rFonts w:hint="eastAsia"/>
        </w:rPr>
        <w:t>　　图表 7 世界各大石油公司F-T合成工艺一览表</w:t>
      </w:r>
      <w:r>
        <w:rPr>
          <w:rFonts w:hint="eastAsia"/>
        </w:rPr>
        <w:br/>
      </w:r>
      <w:r>
        <w:rPr>
          <w:rFonts w:hint="eastAsia"/>
        </w:rPr>
        <w:t>　　图表 8 世界各大石油公司F-T合成工艺评价</w:t>
      </w:r>
      <w:r>
        <w:rPr>
          <w:rFonts w:hint="eastAsia"/>
        </w:rPr>
        <w:br/>
      </w:r>
      <w:r>
        <w:rPr>
          <w:rFonts w:hint="eastAsia"/>
        </w:rPr>
        <w:t>　　图表 9 F-T Hydrocracking工艺的主要指标</w:t>
      </w:r>
      <w:r>
        <w:rPr>
          <w:rFonts w:hint="eastAsia"/>
        </w:rPr>
        <w:br/>
      </w:r>
      <w:r>
        <w:rPr>
          <w:rFonts w:hint="eastAsia"/>
        </w:rPr>
        <w:t>　　图表 10 GTL装置的经济评估</w:t>
      </w:r>
      <w:r>
        <w:rPr>
          <w:rFonts w:hint="eastAsia"/>
        </w:rPr>
        <w:br/>
      </w:r>
      <w:r>
        <w:rPr>
          <w:rFonts w:hint="eastAsia"/>
        </w:rPr>
        <w:t>　　图表 11 我国研制的钴基催化剂制合成油的反应结果</w:t>
      </w:r>
      <w:r>
        <w:rPr>
          <w:rFonts w:hint="eastAsia"/>
        </w:rPr>
        <w:br/>
      </w:r>
      <w:r>
        <w:rPr>
          <w:rFonts w:hint="eastAsia"/>
        </w:rPr>
        <w:t>　　图表 12 2020-2025年全球GTL柴油的供需现状</w:t>
      </w:r>
      <w:r>
        <w:rPr>
          <w:rFonts w:hint="eastAsia"/>
        </w:rPr>
        <w:br/>
      </w:r>
      <w:r>
        <w:rPr>
          <w:rFonts w:hint="eastAsia"/>
        </w:rPr>
        <w:t>　　图表 13 2020-2025年全球GTL润滑油基础油的供需现状</w:t>
      </w:r>
      <w:r>
        <w:rPr>
          <w:rFonts w:hint="eastAsia"/>
        </w:rPr>
        <w:br/>
      </w:r>
      <w:r>
        <w:rPr>
          <w:rFonts w:hint="eastAsia"/>
        </w:rPr>
        <w:t>　　图表 14 2020-2025年全球GTL石蜡的供需现状</w:t>
      </w:r>
      <w:r>
        <w:rPr>
          <w:rFonts w:hint="eastAsia"/>
        </w:rPr>
        <w:br/>
      </w:r>
      <w:r>
        <w:rPr>
          <w:rFonts w:hint="eastAsia"/>
        </w:rPr>
        <w:t>　　图表 15 2020-2025年我国天然气制合成油的供应现状</w:t>
      </w:r>
      <w:r>
        <w:rPr>
          <w:rFonts w:hint="eastAsia"/>
        </w:rPr>
        <w:br/>
      </w:r>
      <w:r>
        <w:rPr>
          <w:rFonts w:hint="eastAsia"/>
        </w:rPr>
        <w:t>　　图表 16 2025-2031年我国天然气制合成油的供应预测</w:t>
      </w:r>
      <w:r>
        <w:rPr>
          <w:rFonts w:hint="eastAsia"/>
        </w:rPr>
        <w:br/>
      </w:r>
      <w:r>
        <w:rPr>
          <w:rFonts w:hint="eastAsia"/>
        </w:rPr>
        <w:t>　　图表 17 2020-2025年我国天然气制合成油的供应现状</w:t>
      </w:r>
      <w:r>
        <w:rPr>
          <w:rFonts w:hint="eastAsia"/>
        </w:rPr>
        <w:br/>
      </w:r>
      <w:r>
        <w:rPr>
          <w:rFonts w:hint="eastAsia"/>
        </w:rPr>
        <w:t>　　图表 18 2025-2031年我国天然气制合成油的需求预测</w:t>
      </w:r>
      <w:r>
        <w:rPr>
          <w:rFonts w:hint="eastAsia"/>
        </w:rPr>
        <w:br/>
      </w:r>
      <w:r>
        <w:rPr>
          <w:rFonts w:hint="eastAsia"/>
        </w:rPr>
        <w:t>　　图表 19 阿克苏地区150万吨／年天然气制合成油项目</w:t>
      </w:r>
      <w:r>
        <w:rPr>
          <w:rFonts w:hint="eastAsia"/>
        </w:rPr>
        <w:br/>
      </w:r>
      <w:r>
        <w:rPr>
          <w:rFonts w:hint="eastAsia"/>
        </w:rPr>
        <w:t>　　图表 20 新建成的位于上海焦化公司的亚申费托示范装置</w:t>
      </w:r>
      <w:r>
        <w:rPr>
          <w:rFonts w:hint="eastAsia"/>
        </w:rPr>
        <w:br/>
      </w:r>
      <w:r>
        <w:rPr>
          <w:rFonts w:hint="eastAsia"/>
        </w:rPr>
        <w:t>　　图表 21 近4年沙索（SASOL）公司固定资产周转次数情况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近4年沙索（SASOL）公司固定资产周转次数变化情况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近4年沙索（SASOL）公司流动资产周转次数变化情况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近4年沙索（SASOL）公司流动资产周转次数变化情况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近4年沙索（SASOL）公司销售毛利率变化情况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近4年沙索（SASOL）公司销售毛利率变化情况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近4年沙索（SASOL）公司资产负债率变化情况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近4年沙索（SASOL）公司资产负债率变化情况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近4年沙索（SASOL）公司产权比率变化情况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近4年沙索（SASOL）公司产权比率变化情况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近4年沙索（SASOL）公司总资产周转次数变化情况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近4年沙索（SASOL）公司总资产周转次数变化情况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近4年荷兰皇家壳牌集团固定资产周转次数情况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近4年荷兰皇家壳牌集团固定资产周转次数变化情况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近4年荷兰皇家壳牌集团流动资产周转次数变化情况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近4年荷兰皇家壳牌集团流动资产周转次数变化情况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近4年荷兰皇家壳牌集团销售毛利率变化情况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近4年荷兰皇家壳牌集团销售毛利率变化情况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近4年荷兰皇家壳牌集团资产负债率变化情况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近4年荷兰皇家壳牌集团资产负债率变化情况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近4年荷兰皇家壳牌集团产权比率变化情况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近4年荷兰皇家壳牌集团产权比率变化情况</w:t>
      </w:r>
      <w:r>
        <w:rPr>
          <w:rFonts w:hint="eastAsia"/>
        </w:rPr>
        <w:br/>
      </w:r>
      <w:r>
        <w:rPr>
          <w:rFonts w:hint="eastAsia"/>
        </w:rPr>
        <w:t>　　图表 43 近4年荷兰皇家壳牌集团总资产周转次数变化情况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近4年荷兰皇家壳牌集团总资产周转次数变化情况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近4年南非石油公司固定资产周转次数情况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近4年南非石油公司固定资产周转次数变化情况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近4年南非石油公司流动资产周转次数变化情况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近4年南非石油公司流动资产周转次数变化情况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近4年南非石油公司销售毛利率变化情况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近4年南非石油公司销售毛利率变化情况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近4年南非石油公司资产负债率变化情况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近4年南非石油公司资产负债率变化情况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近4年南非石油公司产权比率变化情况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近4年南非石油公司产权比率变化情况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近4年南非石油公司总资产周转次数变化情况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近4年南非石油公司总资产周转次数变化情况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近4年埃克森美孚公司固定资产周转次数情况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近4年埃克森美孚公司固定资产周转次数情况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近4年埃克森美孚公司流动资产周转次数变化情况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近4年埃克森美孚公司流动资产周转次数变化情况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近4年埃克森美孚公司销售毛利率变化情况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近4年埃克森美孚公司销售毛利率变化情况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近4年埃克森美孚公司资产负债率变化情况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近4年埃克森美孚公司资产负债率变化情况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近4年埃克森美孚公司产权比率变化情况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近4年埃克森美孚公司产权比率变化情况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近4年埃克森美孚公司总资产周转次数变化情况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近4年埃克森美孚公司总资产周转次数变化情况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近4年美国Syntroleum公司固定资产周转次数情况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近4年美国Syntroleum公司固定资产周转次数情况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近4年美国Syntroleum公司流动资产周转次数变化情况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近4年美国Syntroleum公司流动资产周转次数变化情况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近4年美国Syntroleum公司销售毛利率变化情况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近4年美国Syntroleum公司销售毛利率变化情况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近4年美国Syntroleum公司资产负债率变化情况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近4年美国Syntroleum公司资产负债率变化情况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近4年美国Syntroleum公司产权比率变化情况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近4年美国Syntroleum公司产权比率变化情况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近4年美国Syntroleum公司总资产周转次数变化情况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近4年美国Syntroleum公司总资产周转次数变化情况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近4年美国康菲国际石油有限公司固定资产周转次数情况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近4年美国康菲国际石油有限公司固定资产周转次数情况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近4年美国康菲国际石油有限公司流动资产周转次数变化情况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近4年美国康菲国际石油有限公司流动资产周转次数变化情况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近4年美国康菲国际石油有限公司销售毛利率变化情况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近4年美国康菲国际石油有限公司销售毛利率变化情况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近4年美国康菲国际石油有限公司资产负债率变化情况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近4年美国康菲国际石油有限公司资产负债率变化情况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近4年美国康菲国际石油有限公司产权比率变化情况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近4年美国康菲国际石油有限公司产权比率变化情况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近4年美国康菲国际石油有限公司总资产周转次数变化情况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近4年美国康菲国际石油有限公司总资产周转次数变化情况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近4年雪佛龙股份有限公司固定资产周转次数情况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近4年雪佛龙股份有限公司固定资产周转次数情况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近4年雪佛龙股份有限公司流动资产周转次数变化情况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近4年雪佛龙股份有限公司流动资产周转次数变化情况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近4年雪佛龙股份有限公司销售毛利率变化情况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近4年雪佛龙股份有限公司销售毛利率变化情况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近4年雪佛龙股份有限公司资产负债率变化情况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近4年雪佛龙股份有限公司资产负债率变化情况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近4年雪佛龙股份有限公司产权比率变化情况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近4年雪佛龙股份有限公司产权比率变化情况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近4年雪佛龙股份有限公司总资产周转次数变化情况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近4年雪佛龙股份有限公司总资产周转次数变化情况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近4年sasol/chevron公司流动资产周转次数变化情况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近4年sasol/chevron公司流动资产周转次数变化情况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近4年sasol/chevron公司总资产周转次数变化情况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近4年sasol/chevron公司总资产周转次数变化情况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近4年sasol/chevron公司销售毛利率变化情况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近4年sasol/chevron公司销售毛利率变化情况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近4年sasol/chevron公司资产负债率变化情况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近4年sasol/chevron公司资产负债率变化情况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近4年sasol/chevron公司产权比率变化情况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近4年sasol/chevron公司产权比率变化情况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近4年sasol/chevron公司固定资产周转次数情况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近4年sasol/chevron公司固定资产周转次数情况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技术风险因素</w:t>
      </w:r>
      <w:r>
        <w:rPr>
          <w:rFonts w:hint="eastAsia"/>
        </w:rPr>
        <w:br/>
      </w:r>
      <w:r>
        <w:rPr>
          <w:rFonts w:hint="eastAsia"/>
        </w:rPr>
        <w:t>　　图表 118 2025-2031年我国天然气制合成油行业产能预测</w:t>
      </w:r>
      <w:r>
        <w:rPr>
          <w:rFonts w:hint="eastAsia"/>
        </w:rPr>
        <w:br/>
      </w:r>
      <w:r>
        <w:rPr>
          <w:rFonts w:hint="eastAsia"/>
        </w:rPr>
        <w:t>　　图表 119 2025-2031年我国天然气制合成油行业产量预测</w:t>
      </w:r>
      <w:r>
        <w:rPr>
          <w:rFonts w:hint="eastAsia"/>
        </w:rPr>
        <w:br/>
      </w:r>
      <w:r>
        <w:rPr>
          <w:rFonts w:hint="eastAsia"/>
        </w:rPr>
        <w:t>　　图表 120 2025-2031年我国天然气制合成油行业消费量预测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6633e75f94791" w:history="1">
        <w:r>
          <w:rPr>
            <w:rStyle w:val="Hyperlink"/>
          </w:rPr>
          <w:t>中国天然气制合成油行业现状调研分析及市场前景预测报告（2025年版）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6633e75f94791" w:history="1">
        <w:r>
          <w:rPr>
            <w:rStyle w:val="Hyperlink"/>
          </w:rPr>
          <w:t>https://www.20087.com/M_ShiYouHuaGong/36/TianRanQiZhiHeChengYouFaZhanXianZhuangFenXiQianJingYuCe.html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怎么制造出来、天然气制合成油论文、最简单人工合成汽油、天然气制合成油的原理、燃料油加工生产成品油、天然气制合成油是什么油、煤气制天然气工艺流程、天然气合成油是机油吗、煤制天然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9a7338214981" w:history="1">
      <w:r>
        <w:rPr>
          <w:rStyle w:val="Hyperlink"/>
        </w:rPr>
        <w:t>中国天然气制合成油行业现状调研分析及市场前景预测报告（2025年版）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TianRanQiZhiHeChengYouFaZhanXianZhuangFenXiQianJingYuCe.html" TargetMode="External" Id="R23d6633e75f9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TianRanQiZhiHeChengYouFaZhanXianZhuangFenXiQianJingYuCe.html" TargetMode="External" Id="R5c4b9a73382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2025-03-14T02:49:00Z</dcterms:created>
  <dcterms:modified xsi:type="dcterms:W3CDTF">2025-03-14T03:49:00Z</dcterms:modified>
  <dc:subject>中国天然气制合成油行业现状调研分析及市场前景预测报告（2025年版）</dc:subject>
  <dc:title>中国天然气制合成油行业现状调研分析及市场前景预测报告（2025年版）</dc:title>
  <cp:keywords>中国天然气制合成油行业现状调研分析及市场前景预测报告（2025年版）</cp:keywords>
  <dc:description>中国天然气制合成油行业现状调研分析及市场前景预测报告（2025年版）</dc:description>
</cp:coreProperties>
</file>