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274a7fd1f4eb8" w:history="1">
              <w:r>
                <w:rPr>
                  <w:rStyle w:val="Hyperlink"/>
                </w:rPr>
                <w:t>2025-2031年中国极低密度聚乙烯市场研究与发展前景分析报告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274a7fd1f4eb8" w:history="1">
              <w:r>
                <w:rPr>
                  <w:rStyle w:val="Hyperlink"/>
                </w:rPr>
                <w:t>2025-2031年中国极低密度聚乙烯市场研究与发展前景分析报告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274a7fd1f4eb8" w:history="1">
                <w:r>
                  <w:rPr>
                    <w:rStyle w:val="Hyperlink"/>
                  </w:rPr>
                  <w:t>https://www.20087.com/6/33/JiDiMiDuJuYiXiXianZhuangYuQianJingFenXi.html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极低密度聚乙烯（VLDPE）是一种乙烯与高级α-烯烃（如1-辛烯）共聚的弹性体材料，密度介于0.880–0.915 g/cm³，具备高断裂伸长率、优异抗穿刺性及低温韧性，广泛应用于重包装膜、医用袋、拉伸缠绕膜及光伏背板封装。极低密度聚乙烯通过茂金属催化剂精准控制短链支化分布，实现窄分子量分布与高光学 clarity，强调热封起始温度低、雾度小及与LLDPE/HDPE共挤兼容性。在软包装轻量化与医疗一次性用品增长背景下，用户对VLDPE的洁净度、析出物控制及伽马射线灭菌稳定性要求大幅提高。极低密度聚乙烯企业持续优化反应器颗粒形态控制、添加剂分散均匀性及薄膜收卷平整度。然而，在高速吹膜过程中，熔体强度不足易导致泡管不稳定。</w:t>
      </w:r>
      <w:r>
        <w:rPr>
          <w:rFonts w:hint="eastAsia"/>
        </w:rPr>
        <w:br/>
      </w:r>
      <w:r>
        <w:rPr>
          <w:rFonts w:hint="eastAsia"/>
        </w:rPr>
        <w:t>　　未来，极低密度聚乙烯将迈向生物基单体替代、多功能复合与循环经济深度融合方向。生物基1-辛烯路线将降低对石化原料依赖；而添加滑石粉或纳米黏土的VLDPE复合膜可提升刚性-韧性平衡。在光伏领域，耐紫外老化VLDPE将延长组件户外寿命。同时，AI驱动的吹膜工艺模型可实时调节冷却风环参数，抑制厚度波动。此外，先进回收技术（如解聚-再聚合）可将废弃VLDPE薄膜转化为新料，支持闭环应用。整体而言，极低密度聚乙烯正从高性能聚烯烃弹性体升级为支撑绿色包装、清洁能源与医疗安全的多功能可持续材料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2274a7fd1f4eb8" w:history="1">
        <w:r>
          <w:rPr>
            <w:rStyle w:val="Hyperlink"/>
          </w:rPr>
          <w:t>2025-2031年中国极低密度聚乙烯市场研究与发展前景分析报告</w:t>
        </w:r>
      </w:hyperlink>
      <w:r>
        <w:rPr>
          <w:rFonts w:hint="eastAsia"/>
        </w:rPr>
        <w:t>基于统计局、相关行业协会及科研机构的详实数据，分析极低密度聚乙烯行业市场规模、价格走势及供需变化，梳理极低密度聚乙烯产业链结构与细分领域表现。报告评估极低密度聚乙烯市场竞争格局与品牌集中度，研究极低密度聚乙烯重点企业经营策略与行业驱动力，结合极低密度聚乙烯技术发展现状与创新方向，预测极低密度聚乙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极低密度聚乙烯行业概述</w:t>
      </w:r>
      <w:r>
        <w:rPr>
          <w:rFonts w:hint="eastAsia"/>
        </w:rPr>
        <w:br/>
      </w:r>
      <w:r>
        <w:rPr>
          <w:rFonts w:hint="eastAsia"/>
        </w:rPr>
        <w:t>　　第一节 极低密度聚乙烯定义与分类</w:t>
      </w:r>
      <w:r>
        <w:rPr>
          <w:rFonts w:hint="eastAsia"/>
        </w:rPr>
        <w:br/>
      </w:r>
      <w:r>
        <w:rPr>
          <w:rFonts w:hint="eastAsia"/>
        </w:rPr>
        <w:t>　　第二节 极低密度聚乙烯应用领域</w:t>
      </w:r>
      <w:r>
        <w:rPr>
          <w:rFonts w:hint="eastAsia"/>
        </w:rPr>
        <w:br/>
      </w:r>
      <w:r>
        <w:rPr>
          <w:rFonts w:hint="eastAsia"/>
        </w:rPr>
        <w:t>　　第三节 极低密度聚乙烯行业经济指标分析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极低密度聚乙烯产业链及经营模式分析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三、极低密度聚乙烯销售模式及销售渠道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全球极低密度聚乙烯市场发展综述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2019-2024年全球极低密度聚乙烯市场规模与趋势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主要国家与地区极低密度聚乙烯市场分析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2025-2031年全球极低密度聚乙烯行业发展趋势与前景预测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中国极低密度聚乙烯行业市场分析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2024-2025年极低密度聚乙烯产能与投资动态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一、国内极低密度聚乙烯产能及利用情况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二、极低密度聚乙烯产能扩张与投资动态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2025-2031年极低密度聚乙烯行业产量统计与趋势预测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一、2019-2024年极低密度聚乙烯行业产量数据统计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1、2019-2024年极低密度聚乙烯产量及增长趋势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2、2019-2024年极低密度聚乙烯细分产品产量及份额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二、影响极低密度聚乙烯产量的关键因素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2025-2031年极低密度聚乙烯市场需求与销售分析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一、2024-2025年极低密度聚乙烯行业需求现状</w:t>
      </w:r>
      <w:r>
        <w:rPr>
          <w:rFonts w:hint="eastAsia"/>
        </w:rPr>
        <w:br/>
      </w:r>
      <w:r>
        <w:rPr>
          <w:rFonts w:hint="eastAsia"/>
        </w:rPr>
        <w:t>　　　　二、极低密度聚乙烯客户群体与需求特点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三、2019-2024年极低密度聚乙烯行业销售规模分析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四、2025-2031年极低密度聚乙烯市场增长潜力与规模预测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中国极低密度聚乙烯细分市场与下游应用领域分析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极低密度聚乙烯细分市场分析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一、2024-2025年极低密度聚乙烯主要细分产品市场现状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极低密度聚乙烯下游应用与客户群体分析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一、2024-2025年极低密度聚乙烯各应用领域市场现状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2024-2025年极低密度聚乙烯行业技术发展现状及趋势分析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国内外极低密度聚乙烯行业技术差异与原因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极低密度聚乙烯行业技术发展方向、趋势预测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提升极低密度聚乙烯行业技术能力策略建议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极低密度聚乙烯价格机制与竞争策略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一、2019-2024年极低密度聚乙烯市场价格走势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极低密度聚乙烯定价策略与方法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2025-2031年极低密度聚乙烯价格竞争态势与趋势预测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中国极低密度聚乙烯行业重点区域市场研究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2024-2025年重点区域极低密度聚乙烯市场发展概况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三、2025-2031年极低密度聚乙烯行业发展潜力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一、2019-2024年极低密度聚乙烯进口规模及增长情况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二、极低密度聚乙烯主要进口来源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极低密度聚乙烯行业出口情况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一、2019-2024年极低密度聚乙烯出口规模及增长情况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二、极低密度聚乙烯主要出口目的地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2019-2024年中国极低密度聚乙烯行业总体发展与财务状况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2019-2024年中国极低密度聚乙烯行业规模情况</w:t>
      </w:r>
      <w:r>
        <w:rPr>
          <w:rFonts w:hint="eastAsia"/>
        </w:rPr>
        <w:br/>
      </w:r>
      <w:r>
        <w:rPr>
          <w:rFonts w:hint="eastAsia"/>
        </w:rPr>
        <w:t>　　　　一、极低密度聚乙烯行业企业数量规模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二、极低密度聚乙烯行业从业人员规模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三、极低密度聚乙烯行业市场敏感性分析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2019-2024年中国极低密度聚乙烯行业财务能力分析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一、极低密度聚乙烯行业盈利能力</w:t>
      </w:r>
      <w:r>
        <w:rPr>
          <w:rFonts w:hint="eastAsia"/>
        </w:rPr>
        <w:br/>
      </w:r>
      <w:r>
        <w:rPr>
          <w:rFonts w:hint="eastAsia"/>
        </w:rPr>
        <w:t>　　　　二、极低密度聚乙烯行业偿债能力</w:t>
      </w:r>
      <w:r>
        <w:rPr>
          <w:rFonts w:hint="eastAsia"/>
        </w:rPr>
        <w:br/>
      </w:r>
      <w:r>
        <w:rPr>
          <w:rFonts w:hint="eastAsia"/>
        </w:rPr>
        <w:t>　　　　三、极低密度聚乙烯行业营运能力</w:t>
      </w:r>
      <w:r>
        <w:rPr>
          <w:rFonts w:hint="eastAsia"/>
        </w:rPr>
        <w:br/>
      </w:r>
      <w:r>
        <w:rPr>
          <w:rFonts w:hint="eastAsia"/>
        </w:rPr>
        <w:t>　　　　四、极低密度聚乙烯行业发展能力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极低密度聚乙烯行业重点企业调研分析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2024-2025年极低密度聚乙烯行业竞争力分析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2019-2024年极低密度聚乙烯行业企业并购活动分析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2024-2025年极低密度聚乙烯行业会展与招投标活动分析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2025年中国极低密度聚乙烯企业发展企业发展策略与建议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极低密度聚乙烯销售模式与渠道策略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极低密度聚乙烯品牌与市场推广策略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极低密度聚乙烯研发投入与技术创新能力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极低密度聚乙烯合作联盟与资源整合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中国极低密度聚乙烯行业风险与对策</w:t>
      </w:r>
      <w:r>
        <w:rPr>
          <w:rFonts w:hint="eastAsia"/>
        </w:rPr>
        <w:br/>
      </w:r>
      <w:r>
        <w:rPr>
          <w:rFonts w:hint="eastAsia"/>
        </w:rPr>
        <w:t>　　第一节 极低密度聚乙烯行业SWOT分析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一、极低密度聚乙烯行业优势</w:t>
      </w:r>
      <w:r>
        <w:rPr>
          <w:rFonts w:hint="eastAsia"/>
        </w:rPr>
        <w:br/>
      </w:r>
      <w:r>
        <w:rPr>
          <w:rFonts w:hint="eastAsia"/>
        </w:rPr>
        <w:t>　　　　二、极低密度聚乙烯行业劣势</w:t>
      </w:r>
      <w:r>
        <w:rPr>
          <w:rFonts w:hint="eastAsia"/>
        </w:rPr>
        <w:br/>
      </w:r>
      <w:r>
        <w:rPr>
          <w:rFonts w:hint="eastAsia"/>
        </w:rPr>
        <w:t>　　　　三、极低密度聚乙烯市场机会</w:t>
      </w:r>
      <w:r>
        <w:rPr>
          <w:rFonts w:hint="eastAsia"/>
        </w:rPr>
        <w:br/>
      </w:r>
      <w:r>
        <w:rPr>
          <w:rFonts w:hint="eastAsia"/>
        </w:rPr>
        <w:t>　　　　四、极低密度聚乙烯市场威胁</w:t>
      </w:r>
      <w:r>
        <w:rPr>
          <w:rFonts w:hint="eastAsia"/>
        </w:rPr>
        <w:br/>
      </w:r>
      <w:r>
        <w:rPr>
          <w:rFonts w:hint="eastAsia"/>
        </w:rPr>
        <w:t>　　第二节 极低密度聚乙烯行业风险及对策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2025-2031年中国极低密度聚乙烯行业前景与发展趋势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2024-2025年极低密度聚乙烯行业发展环境分析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二、极低密度聚乙烯行业主要法律法规及政策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三、极低密度聚乙烯行业标准与质量监管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2025-2031年极低密度聚乙烯行业发展趋势与方向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2025-2031年极低密度聚乙烯行业发展潜力与机遇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极低密度聚乙烯行业研究结论与建议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中-智-林-：极低密度聚乙烯行业发展建议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极低密度聚乙烯行业类别</w:t>
      </w:r>
      <w:r>
        <w:rPr>
          <w:rFonts w:hint="eastAsia"/>
        </w:rPr>
        <w:br/>
      </w:r>
      <w:r>
        <w:rPr>
          <w:rFonts w:hint="eastAsia"/>
        </w:rPr>
        <w:t>　　图表 极低密度聚乙烯行业产业链调研</w:t>
      </w:r>
      <w:r>
        <w:rPr>
          <w:rFonts w:hint="eastAsia"/>
        </w:rPr>
        <w:br/>
      </w:r>
      <w:r>
        <w:rPr>
          <w:rFonts w:hint="eastAsia"/>
        </w:rPr>
        <w:t>　　图表 极低密度聚乙烯行业现状</w:t>
      </w:r>
      <w:r>
        <w:rPr>
          <w:rFonts w:hint="eastAsia"/>
        </w:rPr>
        <w:br/>
      </w:r>
      <w:r>
        <w:rPr>
          <w:rFonts w:hint="eastAsia"/>
        </w:rPr>
        <w:t>　　图表 极低密度聚乙烯行业标准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2025年中国极低密度聚乙烯行业产能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2019-2024年中国极低密度聚乙烯行业产量统计</w:t>
      </w:r>
      <w:r>
        <w:rPr>
          <w:rFonts w:hint="eastAsia"/>
        </w:rPr>
        <w:br/>
      </w:r>
      <w:r>
        <w:rPr>
          <w:rFonts w:hint="eastAsia"/>
        </w:rPr>
        <w:t>　　图表 极低密度聚乙烯行业动态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2025年中国极低密度聚乙烯行业需求区域调研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2019-2024年中国极低密度聚乙烯行情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2019-2024年中国极低密度聚乙烯行业企业数量统计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极低密度聚乙烯行业竞争对手分析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极低密度聚乙烯行业准入条件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2025年中国极低密度聚乙烯市场前景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2025-2031年中国极低密度聚乙烯行业发展趋势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274a7fd1f4eb8" w:history="1">
        <w:r>
          <w:rPr>
            <w:rStyle w:val="Hyperlink"/>
          </w:rPr>
          <w:t>2025-2031年中国极低密度聚乙烯市场研究与发展前景分析报告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274a7fd1f4eb8" w:history="1">
        <w:r>
          <w:rPr>
            <w:rStyle w:val="Hyperlink"/>
          </w:rPr>
          <w:t>https://www.20087.com/6/33/JiDiMiDuJuYiXiXianZhuangYuQianJingFenXi.html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输液器适用范围、极低密度聚乙烯的优缺点、低密度聚乙烯自身挥发性、低密度聚乙烯缺点、低密度聚乙烯分解温度、低密度聚乙烯性能、低密度聚乙烯薄膜产品介绍、低密度聚乙烯有毒吗?、高密度聚乙烯低密度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8f61174c4e5b" w:history="1">
      <w:r>
        <w:rPr>
          <w:rStyle w:val="Hyperlink"/>
        </w:rPr>
        <w:t>2025-2031年中国极低密度聚乙烯市场研究与发展前景分析报告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DiMiDuJuYiXiXianZhuangYuQianJingFenXi.html" TargetMode="External" Id="Ra92274a7fd1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DiMiDuJuYiXiXianZhuangYuQianJingFenXi.html" TargetMode="External" Id="Rc3a38f61174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2025-11-16T06:06:32Z</dcterms:created>
  <dcterms:modified xsi:type="dcterms:W3CDTF">2025-11-16T07:06:32Z</dcterms:modified>
  <dc:subject>2025-2031年中国极低密度聚乙烯市场研究与发展前景分析报告</dc:subject>
  <dc:title>2025-2031年中国极低密度聚乙烯市场研究与发展前景分析报告</dc:title>
  <cp:keywords>2025-2031年中国极低密度聚乙烯市场研究与发展前景分析报告</cp:keywords>
  <dc:description>2025-2031年中国极低密度聚乙烯市场研究与发展前景分析报告</dc:description>
</cp:coreProperties>
</file>