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802e45d784abd" w:history="1">
              <w:r>
                <w:rPr>
                  <w:rStyle w:val="Hyperlink"/>
                </w:rPr>
                <w:t>2025-2031年全球与中国胆红素市场现状调研及发展前景预测分析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802e45d784abd" w:history="1">
              <w:r>
                <w:rPr>
                  <w:rStyle w:val="Hyperlink"/>
                </w:rPr>
                <w:t>2025-2031年全球与中国胆红素市场现状调研及发展前景预测分析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802e45d784abd" w:history="1">
                <w:r>
                  <w:rPr>
                    <w:rStyle w:val="Hyperlink"/>
                  </w:rPr>
                  <w:t>https://www.20087.com/6/53/DanHongSuDeQianJing.html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红素是一种重要的生化指标，在医疗诊断中扮演着关键角色。胆红素测试广泛应用于肝功能评估、新生儿黄疸筛查以及血液疾病的诊断。近年来，随着医疗技术的进步，胆红素的检测方法不断优化，例如采用更为敏感和特异性的酶联免疫吸附测定法（ELISA）等。此外，胆红素的临床应用也在不断扩展，如在药物研发和个体化医疗中的应用。</w:t>
      </w:r>
      <w:r>
        <w:rPr>
          <w:rFonts w:hint="eastAsia"/>
        </w:rPr>
        <w:br/>
      </w:r>
      <w:r>
        <w:rPr>
          <w:rFonts w:hint="eastAsia"/>
        </w:rPr>
        <w:t>　　未来，胆红素的研究和应用将更加深入。一方面，随着分子生物学和基因组学的发展，胆红素代谢的遗传变异和调控机制将被更深入地揭示，为疾病的预防和治疗提供新的靶点。另一方面，随着生物标志物研究的进步，胆红素可能被开发为一种新型的生物标志物，用于早期诊断和监测疾病进展。此外，随着纳米技术和新型材料的应用，胆红素检测设备将更加便携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802e45d784abd" w:history="1">
        <w:r>
          <w:rPr>
            <w:rStyle w:val="Hyperlink"/>
          </w:rPr>
          <w:t>2025-2031年全球与中国胆红素市场现状调研及发展前景预测分析</w:t>
        </w:r>
      </w:hyperlink>
      <w:r>
        <w:rPr>
          <w:rFonts w:hint="eastAsia"/>
        </w:rPr>
        <w:t>》基于深入的市场监测与调研，结合权威数据资源和一手资料，对胆红素行业的产业链、市场规模与需求、价格体系进行了全面分析。胆红素报告客观呈现了胆红素行业现状，科学预测了胆红素市场前景及发展趋势。同时，聚焦胆红素重点企业，深入剖析了竞争格局、市场集中度及品牌影响力。此外，胆红素报告还细分了市场领域，揭示了胆红素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胆红素市场概述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按照不同产品类型，胆红素主要可以分为如下几个类别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全球不同产品类型胆红素销售额增长趋势2020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90％胆红素</w:t>
      </w:r>
      <w:r>
        <w:rPr>
          <w:rFonts w:hint="eastAsia"/>
        </w:rPr>
        <w:br/>
      </w:r>
      <w:r>
        <w:rPr>
          <w:rFonts w:hint="eastAsia"/>
        </w:rPr>
        <w:t>　　　　1.2.3 95％胆红素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从不同应用，胆红素主要包括如下几个方面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全球不同应用胆红素销售额增长趋势2020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人造牛黄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胆红素行业背景、发展历史、现状及趋势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胆红素行业目前现状分析</w:t>
      </w:r>
      <w:r>
        <w:rPr>
          <w:rFonts w:hint="eastAsia"/>
        </w:rPr>
        <w:br/>
      </w:r>
      <w:r>
        <w:rPr>
          <w:rFonts w:hint="eastAsia"/>
        </w:rPr>
        <w:t>　　　　1.4.2 胆红素发展趋势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全球胆红素总体规模分析</w:t>
      </w:r>
      <w:r>
        <w:rPr>
          <w:rFonts w:hint="eastAsia"/>
        </w:rPr>
        <w:br/>
      </w:r>
      <w:r>
        <w:rPr>
          <w:rFonts w:hint="eastAsia"/>
        </w:rPr>
        <w:t>　　2.1 全球胆红素供需现状及预测（2020-2031）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全球胆红素产能、产量、产能利用率及发展趋势（2020-2031）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全球胆红素产量、需求量及发展趋势（2020-2031）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全球主要地区胆红素产量及发展趋势（2020-2031）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全球主要地区胆红素产量（2020-2025）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全球主要地区胆红素产量（2026-2031）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全球主要地区胆红素产量市场份额（2020-2031）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中国胆红素供需现状及预测（2020-2031）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中国胆红素产能、产量、产能利用率及发展趋势（2020-2031）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中国胆红素产量、市场需求量及发展趋势（2020-2031）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全球胆红素销量及销售额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全球市场胆红素销售额（2020-2031）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全球市场胆红素销量（2020-2031）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全球市场胆红素价格趋势（2020-2031）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全球胆红素主要地区分析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全球主要地区胆红素市场规模分析：2020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全球主要地区胆红素销售收入及市场份额（2020-2025年）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全球主要地区胆红素销售收入预测（2026-2031年）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全球主要地区胆红素销量分析：2020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全球主要地区胆红素销量及市场份额（2020-2025年）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全球主要地区胆红素销量及市场份额预测（2026-2031）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北美市场胆红素销量、收入及增长率（2020-2031）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欧洲市场胆红素销量、收入及增长率（2020-2031）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中国市场胆红素销量、收入及增长率（2020-2031）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日本市场胆红素销量、收入及增长率（2020-2031）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东南亚市场胆红素销量、收入及增长率（2020-2031）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印度市场胆红素销量、收入及增长率（2020-2031）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全球市场主要厂商胆红素产能市场份额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全球市场主要厂商胆红素销量（2020-2025）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全球市场主要厂商胆红素销量（2020-2025）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全球市场主要厂商胆红素销售收入（2020-2025）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全球市场主要厂商胆红素销售价格（2020-2025）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2024年全球主要生产商胆红素收入排名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中国市场主要厂商胆红素销量（2020-2025）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中国市场主要厂商胆红素销量（2020-2025）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中国市场主要厂商胆红素销售收入（2020-2025）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2024年中国主要生产商胆红素收入排名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中国市场主要厂商胆红素销售价格（2020-2025）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全球主要厂商胆红素总部及产地分布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全球主要厂商成立时间及胆红素商业化日期</w:t>
      </w:r>
      <w:r>
        <w:rPr>
          <w:rFonts w:hint="eastAsia"/>
        </w:rPr>
        <w:br/>
      </w:r>
      <w:r>
        <w:rPr>
          <w:rFonts w:hint="eastAsia"/>
        </w:rPr>
        <w:t>　　4.6 全球主要厂商胆红素产品类型及应用</w:t>
      </w:r>
      <w:r>
        <w:rPr>
          <w:rFonts w:hint="eastAsia"/>
        </w:rPr>
        <w:br/>
      </w:r>
      <w:r>
        <w:rPr>
          <w:rFonts w:hint="eastAsia"/>
        </w:rPr>
        <w:t>　　4.7 胆红素行业集中度、竞争程度分析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胆红素行业集中度分析：2024年全球Top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全球胆红素第一梯队、第二梯队和第三梯队生产商（品牌）及市场份额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胆红素销量、收入、价格及毛利率（2020-2025）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不同产品类型胆红素分析</w:t>
      </w:r>
      <w:r>
        <w:rPr>
          <w:rFonts w:hint="eastAsia"/>
        </w:rPr>
        <w:br/>
      </w:r>
      <w:r>
        <w:rPr>
          <w:rFonts w:hint="eastAsia"/>
        </w:rPr>
        <w:t>　　6.1 全球不同产品类型胆红素销量（2020-2031）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全球不同产品类型胆红素销量及市场份额（2020-2025）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全球不同产品类型胆红素销量预测（2026-2031）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全球不同产品类型胆红素收入（2020-2031）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全球不同产品类型胆红素收入及市场份额（2020-2025）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全球不同产品类型胆红素收入预测（2026-2031）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全球不同产品类型胆红素价格走势（2020-2031）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不同应用胆红素分析</w:t>
      </w:r>
      <w:r>
        <w:rPr>
          <w:rFonts w:hint="eastAsia"/>
        </w:rPr>
        <w:br/>
      </w:r>
      <w:r>
        <w:rPr>
          <w:rFonts w:hint="eastAsia"/>
        </w:rPr>
        <w:t>　　7.1 全球不同应用胆红素销量（2020-2031）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全球不同应用胆红素销量及市场份额（2020-2025）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全球不同应用胆红素销量预测（2026-2031）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全球不同应用胆红素收入（2020-2031）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全球不同应用胆红素收入及市场份额（2020-2025）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全球不同应用胆红素收入预测（2026-2031）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全球不同应用胆红素价格走势（2020-2031）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胆红素产业链分析</w:t>
      </w:r>
      <w:r>
        <w:rPr>
          <w:rFonts w:hint="eastAsia"/>
        </w:rPr>
        <w:br/>
      </w:r>
      <w:r>
        <w:rPr>
          <w:rFonts w:hint="eastAsia"/>
        </w:rPr>
        <w:t>　　8.2 胆红素工艺制造技术分析</w:t>
      </w:r>
      <w:r>
        <w:rPr>
          <w:rFonts w:hint="eastAsia"/>
        </w:rPr>
        <w:br/>
      </w:r>
      <w:r>
        <w:rPr>
          <w:rFonts w:hint="eastAsia"/>
        </w:rPr>
        <w:t>　　8.3 胆红素产业上游供应分析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胆红素下游客户分析</w:t>
      </w:r>
      <w:r>
        <w:rPr>
          <w:rFonts w:hint="eastAsia"/>
        </w:rPr>
        <w:br/>
      </w:r>
      <w:r>
        <w:rPr>
          <w:rFonts w:hint="eastAsia"/>
        </w:rPr>
        <w:t>　　8.5 胆红素销售渠道分析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胆红素行业发展机遇及主要驱动因素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胆红素行业发展面临的风险</w:t>
      </w:r>
      <w:r>
        <w:rPr>
          <w:rFonts w:hint="eastAsia"/>
        </w:rPr>
        <w:br/>
      </w:r>
      <w:r>
        <w:rPr>
          <w:rFonts w:hint="eastAsia"/>
        </w:rPr>
        <w:t>　　9.3 胆红素行业政策分析</w:t>
      </w:r>
      <w:r>
        <w:rPr>
          <w:rFonts w:hint="eastAsia"/>
        </w:rPr>
        <w:br/>
      </w:r>
      <w:r>
        <w:rPr>
          <w:rFonts w:hint="eastAsia"/>
        </w:rPr>
        <w:t>　　9.4 胆红素中国企业SWOT分析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全球不同产品类型胆红素销售额增长（CAGR）趋势2020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胆红素行业目前发展现状</w:t>
      </w:r>
      <w:r>
        <w:rPr>
          <w:rFonts w:hint="eastAsia"/>
        </w:rPr>
        <w:br/>
      </w:r>
      <w:r>
        <w:rPr>
          <w:rFonts w:hint="eastAsia"/>
        </w:rPr>
        <w:t>　　表 4： 胆红素发展趋势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全球主要地区胆红素产量增速（CAGR）：（2020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全球主要地区胆红素产量（2020-2025）&amp;（千克）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全球主要地区胆红素产量（2026-2031）&amp;（千克）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全球主要地区胆红素产量市场份额（2020-2025）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全球主要地区胆红素产量（2026-2031）&amp;（千克）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全球主要地区胆红素销售收入增速：（2020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全球主要地区胆红素销售收入（2020-2025）&amp;（百万美元）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全球主要地区胆红素销售收入市场份额（2020-2025）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全球主要地区胆红素收入（2026-2031）&amp;（百万美元）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全球主要地区胆红素收入市场份额（2026-2031）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全球主要地区胆红素销量（千克）：2020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全球主要地区胆红素销量（2020-2025）&amp;（千克）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全球主要地区胆红素销量市场份额（2020-2025）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全球主要地区胆红素销量（2026-2031）&amp;（千克）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全球主要地区胆红素销量份额（2026-2031）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全球市场主要厂商胆红素产能（2024-2025）&amp;（千克）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全球市场主要厂商胆红素销量（2020-2025）&amp;（千克）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全球市场主要厂商胆红素销量市场份额（2020-2025）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全球市场主要厂商胆红素销售收入（2020-2025）&amp;（百万美元）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全球市场主要厂商胆红素销售收入市场份额（2020-2025）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全球市场主要厂商胆红素销售价格（2020-2025）&amp;（美元/千克）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2024年全球主要生产商胆红素收入排名（百万美元）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中国市场主要厂商胆红素销量（2020-2025）&amp;（千克）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中国市场主要厂商胆红素销量市场份额（2020-2025）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中国市场主要厂商胆红素销售收入（2020-2025）&amp;（百万美元）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中国市场主要厂商胆红素销售收入市场份额（2020-2025）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2024年中国主要生产商胆红素收入排名（百万美元）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中国市场主要厂商胆红素销售价格（2020-2025）&amp;（美元/千克）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全球主要厂商胆红素总部及产地分布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全球主要厂商成立时间及胆红素商业化日期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全球主要厂商胆红素产品类型及应用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2024年全球胆红素主要厂商市场地位（第一梯队、第二梯队和第三梯队）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全球胆红素市场投资、并购等现状分析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胆红素生产基地、销售区域、竞争对手及市场地位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胆红素产品规格、参数及市场应用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胆红素销量（千克）、收入（百万美元）、价格（美元/千克）及毛利率（2020-2025）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全球不同产品类型胆红素销量（2020-2025年）&amp;（千克）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全球不同产品类型胆红素销量市场份额（2020-2025）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全球不同产品类型胆红素销量预测（2026-2031）&amp;（千克）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全球市场不同产品类型胆红素销量市场份额预测（2026-2031）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全球不同产品类型胆红素收入（2020-2025年）&amp;（百万美元）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全球不同产品类型胆红素收入市场份额（2020-2025）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全球不同产品类型胆红素收入预测（2026-2031）&amp;（百万美元）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全球不同产品类型胆红素收入市场份额预测（2026-2031）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全球不同应用胆红素销量（2020-2025年）&amp;（千克）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117： 全球不同应用胆红素销量市场份额（2020-2025）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全球不同应用胆红素销量预测（2026-2031）&amp;（千克）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全球市场不同应用胆红素销量市场份额预测（2026-2031）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全球不同应用胆红素收入（2020-2025年）&amp;（百万美元）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全球不同应用胆红素收入市场份额（2020-2025）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全球不同应用胆红素收入预测（2026-2031）&amp;（百万美元）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全球不同应用胆红素收入市场份额预测（2026-2031）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胆红素上游原料供应商及联系方式列表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胆红素典型客户列表</w:t>
      </w:r>
      <w:r>
        <w:rPr>
          <w:rFonts w:hint="eastAsia"/>
        </w:rPr>
        <w:br/>
      </w:r>
      <w:r>
        <w:rPr>
          <w:rFonts w:hint="eastAsia"/>
        </w:rPr>
        <w:t>　　表 126： 胆红素主要销售模式及销售渠道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胆红素行业发展机遇及主要驱动因素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胆红素行业发展面临的风险</w:t>
      </w:r>
      <w:r>
        <w:rPr>
          <w:rFonts w:hint="eastAsia"/>
        </w:rPr>
        <w:br/>
      </w:r>
      <w:r>
        <w:rPr>
          <w:rFonts w:hint="eastAsia"/>
        </w:rPr>
        <w:t>　　表 129： 胆红素行业政策分析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胆红素产品图片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全球不同产品类型胆红素销售额2020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全球不同产品类型胆红素市场份额2024 &amp; 2031</w:t>
      </w:r>
      <w:r>
        <w:rPr>
          <w:rFonts w:hint="eastAsia"/>
        </w:rPr>
        <w:br/>
      </w:r>
      <w:r>
        <w:rPr>
          <w:rFonts w:hint="eastAsia"/>
        </w:rPr>
        <w:t>　　图 4： 90％胆红素产品图片</w:t>
      </w:r>
      <w:r>
        <w:rPr>
          <w:rFonts w:hint="eastAsia"/>
        </w:rPr>
        <w:br/>
      </w:r>
      <w:r>
        <w:rPr>
          <w:rFonts w:hint="eastAsia"/>
        </w:rPr>
        <w:t>　　图 5： 95％胆红素产品图片</w:t>
      </w:r>
      <w:r>
        <w:rPr>
          <w:rFonts w:hint="eastAsia"/>
        </w:rPr>
        <w:br/>
      </w:r>
      <w:r>
        <w:rPr>
          <w:rFonts w:hint="eastAsia"/>
        </w:rPr>
        <w:t>　　图 6： 其他纯度产品图片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全球不同应用胆红素市场份额2024 &amp; 2031</w:t>
      </w:r>
      <w:r>
        <w:rPr>
          <w:rFonts w:hint="eastAsia"/>
        </w:rPr>
        <w:br/>
      </w:r>
      <w:r>
        <w:rPr>
          <w:rFonts w:hint="eastAsia"/>
        </w:rPr>
        <w:t>　　图 9： 人造牛黄</w:t>
      </w:r>
      <w:r>
        <w:rPr>
          <w:rFonts w:hint="eastAsia"/>
        </w:rPr>
        <w:br/>
      </w:r>
      <w:r>
        <w:rPr>
          <w:rFonts w:hint="eastAsia"/>
        </w:rPr>
        <w:t>　　图 10： 医药工业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全球胆红素产能、产量、产能利用率及发展趋势（2020-2031）&amp;（千克）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全球胆红素产量、需求量及发展趋势（2020-2031）&amp;（千克）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全球主要地区胆红素产量（2020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全球主要地区胆红素产量市场份额（2020-2031）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中国胆红素产能、产量、产能利用率及发展趋势（2020-2031）&amp;（千克）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中国胆红素产量、市场需求量及发展趋势（2020-2031）&amp;（千克）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全球胆红素市场销售额及增长率：（2020-2031）&amp;（百万美元）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全球市场胆红素市场规模：2020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全球市场胆红素销量及增长率（2020-2031）&amp;（千克）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全球市场胆红素价格趋势（2020-2031）&amp;（美元/千克）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全球主要地区胆红素销售收入（2020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全球主要地区胆红素销售收入市场份额（2020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北美市场胆红素销量及增长率（2020-2031）&amp;（千克）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北美市场胆红素收入及增长率（2020-2031）&amp;（百万美元）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欧洲市场胆红素销量及增长率（2020-2031）&amp;（千克）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欧洲市场胆红素收入及增长率（2020-2031）&amp;（百万美元）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中国市场胆红素销量及增长率（2020-2031）&amp;（千克）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中国市场胆红素收入及增长率（2020-2031）&amp;（百万美元）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日本市场胆红素销量及增长率（2020-2031）&amp;（千克）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日本市场胆红素收入及增长率（2020-2031）&amp;（百万美元）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东南亚市场胆红素销量及增长率（2020-2031）&amp;（千克）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东南亚市场胆红素收入及增长率（2020-2031）&amp;（百万美元）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印度市场胆红素销量及增长率（2020-2031）&amp;（千克）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印度市场胆红素收入及增长率（2020-2031）&amp;（百万美元）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2024年全球市场主要厂商胆红素销量市场份额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2024年全球市场主要厂商胆红素收入市场份额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2024年中国市场主要厂商胆红素销量市场份额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2024年中国市场主要厂商胆红素收入市场份额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2024年全球前五大生产商胆红素市场份额</w:t>
      </w:r>
      <w:r>
        <w:rPr>
          <w:rFonts w:hint="eastAsia"/>
        </w:rPr>
        <w:br/>
      </w:r>
      <w:r>
        <w:rPr>
          <w:rFonts w:hint="eastAsia"/>
        </w:rPr>
        <w:t>　　图 41： 2024年全球胆红素第一梯队、第二梯队和第三梯队厂商及市场份额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全球不同产品类型胆红素价格走势（2020-2031）&amp;（美元/千克）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全球不同应用胆红素价格走势（2020-2031）&amp;（美元/千克）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胆红素产业链</w:t>
      </w:r>
      <w:r>
        <w:rPr>
          <w:rFonts w:hint="eastAsia"/>
        </w:rPr>
        <w:br/>
      </w:r>
      <w:r>
        <w:rPr>
          <w:rFonts w:hint="eastAsia"/>
        </w:rPr>
        <w:t>　　图 45： 胆红素中国企业SWOT分析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802e45d784abd" w:history="1">
        <w:r>
          <w:rPr>
            <w:rStyle w:val="Hyperlink"/>
          </w:rPr>
          <w:t>2025-2031年全球与中国胆红素市场现状调研及发展前景预测分析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802e45d784abd" w:history="1">
        <w:r>
          <w:rPr>
            <w:rStyle w:val="Hyperlink"/>
          </w:rPr>
          <w:t>https://www.20087.com/6/53/DanHongSuDeQianJing.html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2dc2028a5471f" w:history="1">
      <w:r>
        <w:rPr>
          <w:rStyle w:val="Hyperlink"/>
        </w:rPr>
        <w:t>2025-2031年全球与中国胆红素市场现状调研及发展前景预测分析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anHongSuDeQianJing.html" TargetMode="External" Id="R9c4802e45d78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anHongSuDeQianJing.html" TargetMode="External" Id="Rbc12dc2028a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2024-12-25T23:06:28Z</dcterms:created>
  <dcterms:modified xsi:type="dcterms:W3CDTF">2024-12-26T00:06:28Z</dcterms:modified>
  <dc:subject>2025-2031年全球与中国胆红素市场现状调研及发展前景预测分析</dc:subject>
  <dc:title>2025-2031年全球与中国胆红素市场现状调研及发展前景预测分析</dc:title>
  <cp:keywords>2025-2031年全球与中国胆红素市场现状调研及发展前景预测分析</cp:keywords>
  <dc:description>2025-2031年全球与中国胆红素市场现状调研及发展前景预测分析</dc:description>
</cp:coreProperties>
</file>