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013b7e01649a2" w:history="1">
              <w:r>
                <w:rPr>
                  <w:rStyle w:val="Hyperlink"/>
                </w:rPr>
                <w:t>中国航空航天3D打印材料市场现状调研与前景分析报告（2025-2031年）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013b7e01649a2" w:history="1">
              <w:r>
                <w:rPr>
                  <w:rStyle w:val="Hyperlink"/>
                </w:rPr>
                <w:t>中国航空航天3D打印材料市场现状调研与前景分析报告（2025-2031年）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013b7e01649a2" w:history="1">
                <w:r>
                  <w:rPr>
                    <w:rStyle w:val="Hyperlink"/>
                  </w:rPr>
                  <w:t>https://www.20087.com/6/93/HangKongHangTian3DDaYinCaiLiaoDeQianJingQuShi.html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3D打印材料是增材制造技术在航空和航天工业中的应用，用于生产轻量化、高性能的零部件。随着材料科学和3D打印技术的进步，越来越多的复合材料、高温合金和金属粉末被开发出来，用于制造发动机零件、结构件和热交换器等。这些材料必须满足极端的温度、压力和振动条件。</w:t>
      </w:r>
      <w:r>
        <w:rPr>
          <w:rFonts w:hint="eastAsia"/>
        </w:rPr>
        <w:br/>
      </w:r>
      <w:r>
        <w:rPr>
          <w:rFonts w:hint="eastAsia"/>
        </w:rPr>
        <w:t>　　未来，航空航天3D打印材料将朝着更轻、更强、更耐高温和更耐腐蚀的方向发展。新材料的开发将促进设计自由度的提升，允许制造传统工艺无法实现的复杂几何形状。同时，对材料微观结构的深入理解和控制将推动性能的极限，满足未来飞行器和卫星对减重和提高效率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013b7e01649a2" w:history="1">
        <w:r>
          <w:rPr>
            <w:rStyle w:val="Hyperlink"/>
          </w:rPr>
          <w:t>中国航空航天3D打印材料市场现状调研与前景分析报告（2025-2031年）</w:t>
        </w:r>
      </w:hyperlink>
      <w:r>
        <w:rPr>
          <w:rFonts w:hint="eastAsia"/>
        </w:rPr>
        <w:t>》以严谨的内容、翔实的数据和直观的图表，系统解析了航空航天3D打印材料行业的市场规模、需求变化、价格波动及产业链构成。报告分析了当前航空航天3D打印材料市场现状，科学预测了未来市场前景与发展趋势，并重点关注航空航天3D打印材料细分市场的机会与挑战。同时，报告对航空航天3D打印材料重点企业的竞争地位及市场集中度进行了评估，为航空航天3D打印材料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航空航天3D打印材料行业发展概述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一、航空航天3D打印材料行业定义及分类</w:t>
      </w:r>
      <w:r>
        <w:rPr>
          <w:rFonts w:hint="eastAsia"/>
        </w:rPr>
        <w:br/>
      </w:r>
      <w:r>
        <w:rPr>
          <w:rFonts w:hint="eastAsia"/>
        </w:rPr>
        <w:t>　　　　二、航空航天3D打印材料行业经济特性</w:t>
      </w:r>
      <w:r>
        <w:rPr>
          <w:rFonts w:hint="eastAsia"/>
        </w:rPr>
        <w:br/>
      </w:r>
      <w:r>
        <w:rPr>
          <w:rFonts w:hint="eastAsia"/>
        </w:rPr>
        <w:t>　　　　三、航空航天3D打印材料行业产业链简介</w:t>
      </w:r>
      <w:r>
        <w:rPr>
          <w:rFonts w:hint="eastAsia"/>
        </w:rPr>
        <w:br/>
      </w:r>
      <w:r>
        <w:rPr>
          <w:rFonts w:hint="eastAsia"/>
        </w:rPr>
        <w:t>　　第二节 航空航天3D打印材料行业发展成熟度</w:t>
      </w:r>
      <w:r>
        <w:rPr>
          <w:rFonts w:hint="eastAsia"/>
        </w:rPr>
        <w:br/>
      </w:r>
      <w:r>
        <w:rPr>
          <w:rFonts w:hint="eastAsia"/>
        </w:rPr>
        <w:t>　　　　一、航空航天3D打印材料行业发展周期分析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2024-2025年航空航天3D打印材料行业相关产业动态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2024-2025年航空航天3D打印材料行业发展环境分析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航空航天3D打印材料行业环境分析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航空航天3D打印材料行业相关政策、法规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2024-2025年航空航天3D打印材料行业技术发展现状及趋势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当前我国航空航天3D打印材料技术发展现状</w:t>
      </w:r>
      <w:r>
        <w:rPr>
          <w:rFonts w:hint="eastAsia"/>
        </w:rPr>
        <w:br/>
      </w:r>
      <w:r>
        <w:rPr>
          <w:rFonts w:hint="eastAsia"/>
        </w:rPr>
        <w:t>　　第二节 中外航空航天3D打印材料技术差距及产生差距的主要原因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提高我国航空航天3D打印材料技术的对策</w:t>
      </w:r>
      <w:r>
        <w:rPr>
          <w:rFonts w:hint="eastAsia"/>
        </w:rPr>
        <w:br/>
      </w:r>
      <w:r>
        <w:rPr>
          <w:rFonts w:hint="eastAsia"/>
        </w:rPr>
        <w:t>　　第四节 我国航空航天3D打印材料产品研发、设计发展趋势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中国航空航天3D打印材料市场发展调研</w:t>
      </w:r>
      <w:r>
        <w:rPr>
          <w:rFonts w:hint="eastAsia"/>
        </w:rPr>
        <w:br/>
      </w:r>
      <w:r>
        <w:rPr>
          <w:rFonts w:hint="eastAsia"/>
        </w:rPr>
        <w:t>　　第一节 航空航天3D打印材料市场现状分析及预测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一、2019-2024年中国航空航天3D打印材料市场规模分析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二、2025-2031年中国航空航天3D打印材料市场规模预测</w:t>
      </w:r>
      <w:r>
        <w:rPr>
          <w:rFonts w:hint="eastAsia"/>
        </w:rPr>
        <w:br/>
      </w:r>
      <w:r>
        <w:rPr>
          <w:rFonts w:hint="eastAsia"/>
        </w:rPr>
        <w:t>　　第二节 航空航天3D打印材料行业产能分析及预测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一、2019-2024年中国航空航天3D打印材料行业产能分析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二、2025-2031年中国航空航天3D打印材料行业产能预测</w:t>
      </w:r>
      <w:r>
        <w:rPr>
          <w:rFonts w:hint="eastAsia"/>
        </w:rPr>
        <w:br/>
      </w:r>
      <w:r>
        <w:rPr>
          <w:rFonts w:hint="eastAsia"/>
        </w:rPr>
        <w:t>　　第三节 航空航天3D打印材料行业产量分析及预测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一、2019-2024年中国航空航天3D打印材料行业产量分析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二、2025-2031年中国航空航天3D打印材料行业产量预测</w:t>
      </w:r>
      <w:r>
        <w:rPr>
          <w:rFonts w:hint="eastAsia"/>
        </w:rPr>
        <w:br/>
      </w:r>
      <w:r>
        <w:rPr>
          <w:rFonts w:hint="eastAsia"/>
        </w:rPr>
        <w:t>　　第四节 航空航天3D打印材料市场需求分析及预测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一、2019-2024年中国航空航天3D打印材料市场需求分析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二、2025-2031年中国航空航天3D打印材料市场需求预测</w:t>
      </w:r>
      <w:r>
        <w:rPr>
          <w:rFonts w:hint="eastAsia"/>
        </w:rPr>
        <w:br/>
      </w:r>
      <w:r>
        <w:rPr>
          <w:rFonts w:hint="eastAsia"/>
        </w:rPr>
        <w:t>　　第五节 航空航天3D打印材料进出口数据分析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一、2019-2024年中国航空航天3D打印材料进出口数据分析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二、2025-2031年国内航空航天3D打印材料进出口情况预测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2019-2024年中国航空航天3D打印材料行业总体发展状况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中国航空航天3D打印材料行业规模情况分析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一、航空航天3D打印材料行业单位规模情况分析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二、航空航天3D打印材料行业人员规模状况分析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三、航空航天3D打印材料行业资产规模状况分析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四、航空航天3D打印材料行业市场规模状况分析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五、航空航天3D打印材料行业敏感性分析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中国航空航天3D打印材料行业财务能力分析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一、航空航天3D打印材料行业盈利能力分析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二、航空航天3D打印材料行业偿债能力分析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三、航空航天3D打印材料行业营运能力分析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四、航空航天3D打印材料行业发展能力分析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中国航空航天3D打印材料行业重点区域发展分析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一、中国航空航天3D打印材料行业重点区域市场结构变化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二、重点地区（一）航空航天3D打印材料行业发展分析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三、重点地区（二）航空航天3D打印材料行业发展分析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四、重点地区（三）航空航天3D打印材料行业发展分析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五、重点地区（四）航空航天3D打印材料行业发展分析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六、重点地区（五）航空航天3D打印材料行业发展分析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航空航天3D打印材料行业产品价格分析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三、主要航空航天3D打印材料品牌产品价位分析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五、价格在航空航天3D打印材料行业竞争中的重要性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2025年中国航空航天3D打印材料行业上下游行业发展分析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航空航天3D打印材料上游行业分析</w:t>
      </w:r>
      <w:r>
        <w:rPr>
          <w:rFonts w:hint="eastAsia"/>
        </w:rPr>
        <w:br/>
      </w:r>
      <w:r>
        <w:rPr>
          <w:rFonts w:hint="eastAsia"/>
        </w:rPr>
        <w:t>　　　　一、航空航天3D打印材料产品成本构成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四、上游供给对航空航天3D打印材料行业的影响</w:t>
      </w:r>
      <w:r>
        <w:rPr>
          <w:rFonts w:hint="eastAsia"/>
        </w:rPr>
        <w:br/>
      </w:r>
      <w:r>
        <w:rPr>
          <w:rFonts w:hint="eastAsia"/>
        </w:rPr>
        <w:t>　　第二节 航空航天3D打印材料下游行业分析</w:t>
      </w:r>
      <w:r>
        <w:rPr>
          <w:rFonts w:hint="eastAsia"/>
        </w:rPr>
        <w:br/>
      </w:r>
      <w:r>
        <w:rPr>
          <w:rFonts w:hint="eastAsia"/>
        </w:rPr>
        <w:t>　　　　一、航空航天3D打印材料下游行业分布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四、下游需求对航空航天3D打印材料行业的影响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航空航天3D打印材料行业重点企业发展调研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航空航天3D打印材料重点企业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航空航天3D打印材料重点企业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航空航天3D打印材料重点企业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航空航天3D打印材料重点企业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航空航天3D打印材料重点企业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航空航天3D打印材料重点企业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2025年中国航空航天3D打印材料产业市场竞争格局分析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2025年中国航空航天3D打印材料产业竞争现状分析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一、航空航天3D打印材料竞争力分析</w:t>
      </w:r>
      <w:r>
        <w:rPr>
          <w:rFonts w:hint="eastAsia"/>
        </w:rPr>
        <w:br/>
      </w:r>
      <w:r>
        <w:rPr>
          <w:rFonts w:hint="eastAsia"/>
        </w:rPr>
        <w:t>　　　　二、航空航天3D打印材料技术竞争分析</w:t>
      </w:r>
      <w:r>
        <w:rPr>
          <w:rFonts w:hint="eastAsia"/>
        </w:rPr>
        <w:br/>
      </w:r>
      <w:r>
        <w:rPr>
          <w:rFonts w:hint="eastAsia"/>
        </w:rPr>
        <w:t>　　　　三、航空航天3D打印材料价格竞争分析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2025年中国航空航天3D打印材料产业集中度分析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一、航空航天3D打印材料市场集中度分析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二、航空航天3D打印材料企业集中度分析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2025-2031年提高航空航天3D打印材料企业竞争力的策略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航空航天3D打印材料行业投资风险预警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2025年影响航空航天3D打印材料行业发展的主要因素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一、影响航空航天3D打印材料行业运行的有利因素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二、影响航空航天3D打印材料行业运行的稳定因素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三、影响航空航天3D打印材料行业运行的不利因素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四、我国航空航天3D打印材料行业发展面临的挑战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五、我国航空航天3D打印材料行业发展面临的机遇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对航空航天3D打印材料行业投资风险预警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一、2025-2031年航空航天3D打印材料行业市场风险及控制策略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二、2025-2031年航空航天3D打印材料行业政策风险及控制策略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三、2025-2031年航空航天3D打印材料行业经营风险及控制策略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四、2025-2031年航空航天3D打印材料同业竞争风险及控制策略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五、2025-2031年航空航天3D打印材料行业其他风险及控制策略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航空航天3D打印材料行业发展趋势与投资规划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2025-2031年航空航天3D打印材料市场发展潜力分析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2025-2031年航空航天3D打印材料行业发展趋势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2025-2031年航空航天3D打印材料行业投资前景研究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中智林⋅：对我国航空航天3D打印材料品牌的战略思考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二、航空航天3D打印材料实施品牌战略的意义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三、航空航天3D打印材料企业品牌的现状分析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四、我国航空航天3D打印材料企业的品牌战略</w:t>
      </w:r>
      <w:r>
        <w:rPr>
          <w:rFonts w:hint="eastAsia"/>
        </w:rPr>
        <w:br/>
      </w:r>
      <w:r>
        <w:rPr>
          <w:rFonts w:hint="eastAsia"/>
        </w:rPr>
        <w:t>　　　　五、航空航天3D打印材料品牌战略管理的策略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航空航天3D打印材料行业历程</w:t>
      </w:r>
      <w:r>
        <w:rPr>
          <w:rFonts w:hint="eastAsia"/>
        </w:rPr>
        <w:br/>
      </w:r>
      <w:r>
        <w:rPr>
          <w:rFonts w:hint="eastAsia"/>
        </w:rPr>
        <w:t>　　图表 航空航天3D打印材料行业生命周期</w:t>
      </w:r>
      <w:r>
        <w:rPr>
          <w:rFonts w:hint="eastAsia"/>
        </w:rPr>
        <w:br/>
      </w:r>
      <w:r>
        <w:rPr>
          <w:rFonts w:hint="eastAsia"/>
        </w:rPr>
        <w:t>　　图表 航空航天3D打印材料行业产业链分析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2019-2024年航空航天3D打印材料行业市场容量分析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2024年中国航空航天3D打印材料行业需求领域分布格局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2024年中国航空航天3D打印材料进口国家及地区分析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2024年中国航空航天3D打印材料出口国家及地区分析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航空航天3D打印材料企业信息</w:t>
      </w:r>
      <w:r>
        <w:rPr>
          <w:rFonts w:hint="eastAsia"/>
        </w:rPr>
        <w:br/>
      </w:r>
      <w:r>
        <w:rPr>
          <w:rFonts w:hint="eastAsia"/>
        </w:rPr>
        <w:t>　　图表 航空航天3D打印材料企业经营情况分析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013b7e01649a2" w:history="1">
        <w:r>
          <w:rPr>
            <w:rStyle w:val="Hyperlink"/>
          </w:rPr>
          <w:t>中国航空航天3D打印材料市场现状调研与前景分析报告（2025-2031年）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013b7e01649a2" w:history="1">
        <w:r>
          <w:rPr>
            <w:rStyle w:val="Hyperlink"/>
          </w:rPr>
          <w:t>https://www.20087.com/6/93/HangKongHangTian3DDaYinCaiLiaoDeQianJingQuShi.html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热点：3d打印材料有哪几种、3d打印 航空航天、3D打印的产品、3d打印航空航天的应用历史、航空航天材料概论、航天3d打印机、航空航天的新材料有哪些、航空3d打印技术、3d打印航天材料logo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5c152f05149cf" w:history="1">
      <w:r>
        <w:rPr>
          <w:rStyle w:val="Hyperlink"/>
        </w:rPr>
        <w:t>中国航空航天3D打印材料市场现状调研与前景分析报告（2025-2031年）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angKongHangTian3DDaYinCaiLiaoDeQianJingQuShi.html" TargetMode="External" Id="R657013b7e01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angKongHangTian3DDaYinCaiLiaoDeQianJingQuShi.html" TargetMode="External" Id="Rc215c152f051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2025-02-27T01:57:00Z</dcterms:created>
  <dcterms:modified xsi:type="dcterms:W3CDTF">2025-02-27T02:57:00Z</dcterms:modified>
  <dc:subject>中国航空航天3D打印材料市场现状调研与前景分析报告（2025-2031年）</dc:subject>
  <dc:title>中国航空航天3D打印材料市场现状调研与前景分析报告（2025-2031年）</dc:title>
  <cp:keywords>中国航空航天3D打印材料市场现状调研与前景分析报告（2025-2031年）</cp:keywords>
  <dc:description>中国航空航天3D打印材料市场现状调研与前景分析报告（2025-2031年）</dc:description>
</cp:coreProperties>
</file>