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addfb72d64d93" w:history="1">
              <w:r>
                <w:rPr>
                  <w:rStyle w:val="Hyperlink"/>
                </w:rPr>
                <w:t>2025-2031年中国可膨胀石墨市场深度调查研究与发展前景分析报告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addfb72d64d93" w:history="1">
              <w:r>
                <w:rPr>
                  <w:rStyle w:val="Hyperlink"/>
                </w:rPr>
                <w:t>2025-2031年中国可膨胀石墨市场深度调查研究与发展前景分析报告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addfb72d64d93" w:history="1">
                <w:r>
                  <w:rPr>
                    <w:rStyle w:val="Hyperlink"/>
                  </w:rPr>
                  <w:t>https://www.20087.com/3/82/KePengZhangShiMoShiChangXianZhua.html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膨胀石墨是一种特殊的石墨材料，能够在高温下迅速膨胀形成阻燃隔热层，广泛应用于防火材料、密封材料等领域。近年来，随着对防火安全性的重视以及环保法规的加强，可膨胀石墨的需求量稳步上升。同时，技术进步也使得可膨胀石墨的性能得到大幅提升，例如提高了膨胀倍数和耐温性能。</w:t>
      </w:r>
      <w:r>
        <w:rPr>
          <w:rFonts w:hint="eastAsia"/>
        </w:rPr>
        <w:br/>
      </w:r>
      <w:r>
        <w:rPr>
          <w:rFonts w:hint="eastAsia"/>
        </w:rPr>
        <w:t>　　未来，可膨胀石墨市场将受到安全标准提高和技术革新的推动。一方面，随着建筑和工业领域对防火安全要求的提高，可膨胀石墨的应用领域将进一步拓展。另一方面，随着新材料技术的发展，可膨胀石墨将更加注重功能性的提升，如提高热稳定性、耐腐蚀性等特性，以适应更加复杂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addfb72d64d93" w:history="1">
        <w:r>
          <w:rPr>
            <w:rStyle w:val="Hyperlink"/>
          </w:rPr>
          <w:t>2025-2031年中国可膨胀石墨市场深度调查研究与发展前景分析报告</w:t>
        </w:r>
      </w:hyperlink>
      <w:r>
        <w:rPr>
          <w:rFonts w:hint="eastAsia"/>
        </w:rPr>
        <w:t>》基于多年市场监测与行业研究，全面分析了可膨胀石墨行业的现状、市场需求及市场规模，详细解读了可膨胀石墨产业链结构、价格趋势及细分市场特点。报告科学预测了行业前景与发展方向，重点剖析了品牌竞争格局、市场集中度及主要企业的经营表现，并通过SWOT分析揭示了可膨胀石墨行业机遇与风险。为投资者和决策者提供专业、客观的战略建议，是把握可膨胀石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可膨胀石墨概述</w:t>
      </w:r>
      <w:r>
        <w:rPr>
          <w:rFonts w:hint="eastAsia"/>
        </w:rPr>
        <w:br/>
      </w:r>
      <w:r>
        <w:rPr>
          <w:rFonts w:hint="eastAsia"/>
        </w:rPr>
        <w:t>　　第一节 可膨胀石墨定义</w:t>
      </w:r>
      <w:r>
        <w:rPr>
          <w:rFonts w:hint="eastAsia"/>
        </w:rPr>
        <w:br/>
      </w:r>
      <w:r>
        <w:rPr>
          <w:rFonts w:hint="eastAsia"/>
        </w:rPr>
        <w:t>　　第二节 可膨胀石墨行业发展历程</w:t>
      </w:r>
      <w:r>
        <w:rPr>
          <w:rFonts w:hint="eastAsia"/>
        </w:rPr>
        <w:br/>
      </w:r>
      <w:r>
        <w:rPr>
          <w:rFonts w:hint="eastAsia"/>
        </w:rPr>
        <w:t>　　第三节 可膨胀石墨分类情况</w:t>
      </w:r>
      <w:r>
        <w:rPr>
          <w:rFonts w:hint="eastAsia"/>
        </w:rPr>
        <w:br/>
      </w:r>
      <w:r>
        <w:rPr>
          <w:rFonts w:hint="eastAsia"/>
        </w:rPr>
        <w:t>　　第四节 可膨胀石墨产业链分析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二、可膨胀石墨产业链模型分析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可膨胀石墨发展环境及政策分析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中国可膨胀石墨生产现状分析</w:t>
      </w:r>
      <w:r>
        <w:rPr>
          <w:rFonts w:hint="eastAsia"/>
        </w:rPr>
        <w:br/>
      </w:r>
      <w:r>
        <w:rPr>
          <w:rFonts w:hint="eastAsia"/>
        </w:rPr>
        <w:t>　　第一节 可膨胀石墨行业总体规模</w:t>
      </w:r>
      <w:r>
        <w:rPr>
          <w:rFonts w:hint="eastAsia"/>
        </w:rPr>
        <w:br/>
      </w:r>
      <w:r>
        <w:rPr>
          <w:rFonts w:hint="eastAsia"/>
        </w:rPr>
        <w:t>　　第二节 可膨胀石墨产能概况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可膨胀石墨产量概况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可膨胀石墨产业的生命周期分析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可膨胀石墨国内产品价格走势及影响因素分析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2020-2025年中国可膨胀石墨行业总体发展状况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中国可膨胀石墨行业规模情况分析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中国可膨胀石墨行业产销情况分析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中国可膨胀石墨行业财务能力分析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2025年中国可膨胀石墨行业发展概况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2025年中国可膨胀石墨行业发展态势分析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2025年中国可膨胀石墨行业发展特点分析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2025年中国可膨胀石墨行业市场供需分析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可膨胀石墨行业市场竞争策略分析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可膨胀石墨市场竞争策略分析</w:t>
      </w:r>
      <w:r>
        <w:rPr>
          <w:rFonts w:hint="eastAsia"/>
        </w:rPr>
        <w:br/>
      </w:r>
      <w:r>
        <w:rPr>
          <w:rFonts w:hint="eastAsia"/>
        </w:rPr>
        <w:t>　　　　一、可膨胀石墨市场增长潜力分析</w:t>
      </w:r>
      <w:r>
        <w:rPr>
          <w:rFonts w:hint="eastAsia"/>
        </w:rPr>
        <w:br/>
      </w:r>
      <w:r>
        <w:rPr>
          <w:rFonts w:hint="eastAsia"/>
        </w:rPr>
        <w:t>　　　　二、可膨胀石墨产品竞争策略分析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可膨胀石墨企业竞争策略分析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一、2025-2031年我国可膨胀石墨市场竞争趋势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二、2025-2031年可膨胀石墨行业竞争格局展望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三、2025-2031年可膨胀石墨行业竞争策略分析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可膨胀石墨上游原材料供应状况分析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可膨胀石墨产业用户度分析</w:t>
      </w:r>
      <w:r>
        <w:rPr>
          <w:rFonts w:hint="eastAsia"/>
        </w:rPr>
        <w:br/>
      </w:r>
      <w:r>
        <w:rPr>
          <w:rFonts w:hint="eastAsia"/>
        </w:rPr>
        <w:t>　　第一节 可膨胀石墨产业用户认知程度</w:t>
      </w:r>
      <w:r>
        <w:rPr>
          <w:rFonts w:hint="eastAsia"/>
        </w:rPr>
        <w:br/>
      </w:r>
      <w:r>
        <w:rPr>
          <w:rFonts w:hint="eastAsia"/>
        </w:rPr>
        <w:t>　　第二节 可膨胀石墨产业用户关注因素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2025-2031年可膨胀石墨行业发展趋势及投资风险分析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当前可膨胀石墨存在的问题</w:t>
      </w:r>
      <w:r>
        <w:rPr>
          <w:rFonts w:hint="eastAsia"/>
        </w:rPr>
        <w:br/>
      </w:r>
      <w:r>
        <w:rPr>
          <w:rFonts w:hint="eastAsia"/>
        </w:rPr>
        <w:t>　　第二节 可膨胀石墨未来发展预测分析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一、中国可膨胀石墨发展方向分析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二、2025-2031年中国可膨胀石墨行业发展规模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三、2025-2031年中国可膨胀石墨行业发展趋势预测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2025-2031年中国可膨胀石墨行业投资风险分析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可膨胀石墨国内重点生产厂家分析</w:t>
      </w:r>
      <w:r>
        <w:rPr>
          <w:rFonts w:hint="eastAsia"/>
        </w:rPr>
        <w:br/>
      </w:r>
      <w:r>
        <w:rPr>
          <w:rFonts w:hint="eastAsia"/>
        </w:rPr>
        <w:t>　　第一节 青岛海达石墨有限公司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黑龙江奥宇石墨集团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西峡县恒兴冶金建材有限公司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青岛百川石墨有限公司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中^智^林^－青岛天丰石墨有限公司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可膨胀石墨地区销售分析</w:t>
      </w:r>
      <w:r>
        <w:rPr>
          <w:rFonts w:hint="eastAsia"/>
        </w:rPr>
        <w:br/>
      </w:r>
      <w:r>
        <w:rPr>
          <w:rFonts w:hint="eastAsia"/>
        </w:rPr>
        <w:t>　　　　一、可膨胀石墨各地区对比销售分析</w:t>
      </w:r>
      <w:r>
        <w:rPr>
          <w:rFonts w:hint="eastAsia"/>
        </w:rPr>
        <w:br/>
      </w:r>
      <w:r>
        <w:rPr>
          <w:rFonts w:hint="eastAsia"/>
        </w:rPr>
        <w:t>　　　　二、可膨胀石墨“重点地区一”销售分析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三、可膨胀石墨“重点地区二”销售分析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四、可膨胀石墨“重点地区三”销售分析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五、可膨胀石墨“重点地区四”销售分析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可膨胀石墨产品竞争力优势分析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　　一、可膨胀石墨行业发展前景预测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二、可膨胀石墨企业营销策略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三、可膨胀石墨企业投资策略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可膨胀石墨产业链结构图</w:t>
      </w:r>
      <w:r>
        <w:rPr>
          <w:rFonts w:hint="eastAsia"/>
        </w:rPr>
        <w:br/>
      </w:r>
      <w:r>
        <w:rPr>
          <w:rFonts w:hint="eastAsia"/>
        </w:rPr>
        <w:t>　　图表 2020-2025年季度GDP同比增长率</w:t>
      </w:r>
      <w:r>
        <w:rPr>
          <w:rFonts w:hint="eastAsia"/>
        </w:rPr>
        <w:br/>
      </w:r>
      <w:r>
        <w:rPr>
          <w:rFonts w:hint="eastAsia"/>
        </w:rPr>
        <w:t>　　图表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2020-2025年工业增加值及其构成月度累计同比增长率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2020-2025年按地区分城镇固定资产月度累计投资同比增长率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2020-2025年月度社会消费零售总额及其同比增长率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2020-2025年CPI、PPI月度变化率</w:t>
      </w:r>
      <w:r>
        <w:rPr>
          <w:rFonts w:hint="eastAsia"/>
        </w:rPr>
        <w:br/>
      </w:r>
      <w:r>
        <w:rPr>
          <w:rFonts w:hint="eastAsia"/>
        </w:rPr>
        <w:t>　　图表 2020-2025年企业商品价格月度指数</w:t>
      </w:r>
      <w:r>
        <w:rPr>
          <w:rFonts w:hint="eastAsia"/>
        </w:rPr>
        <w:br/>
      </w:r>
      <w:r>
        <w:rPr>
          <w:rFonts w:hint="eastAsia"/>
        </w:rPr>
        <w:t>　　图表 2020-2025年月度进出口同比增长率</w:t>
      </w:r>
      <w:r>
        <w:rPr>
          <w:rFonts w:hint="eastAsia"/>
        </w:rPr>
        <w:br/>
      </w:r>
      <w:r>
        <w:rPr>
          <w:rFonts w:hint="eastAsia"/>
        </w:rPr>
        <w:t>　　图表 2020-2025年季度累积货币供应量及同比增长率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2020-2025年月度人民币新增贷款额及当月同比多增贷款额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2020-2025年季度累积本外币存贷款总额及同比增长率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2020-2025年季度累计外汇储备总额及同比增长率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国际货币基金组织2025年份报告GDP预测值</w:t>
      </w:r>
      <w:r>
        <w:rPr>
          <w:rFonts w:hint="eastAsia"/>
        </w:rPr>
        <w:br/>
      </w:r>
      <w:r>
        <w:rPr>
          <w:rFonts w:hint="eastAsia"/>
        </w:rPr>
        <w:t>　　图表 近年来我国M2/GDP比率</w:t>
      </w:r>
      <w:r>
        <w:rPr>
          <w:rFonts w:hint="eastAsia"/>
        </w:rPr>
        <w:br/>
      </w:r>
      <w:r>
        <w:rPr>
          <w:rFonts w:hint="eastAsia"/>
        </w:rPr>
        <w:t>　　图表 我国近年来新增人民币信贷单位：万元</w:t>
      </w:r>
      <w:r>
        <w:rPr>
          <w:rFonts w:hint="eastAsia"/>
        </w:rPr>
        <w:br/>
      </w:r>
      <w:r>
        <w:rPr>
          <w:rFonts w:hint="eastAsia"/>
        </w:rPr>
        <w:t>　　图表 近年来我国CPI走势</w:t>
      </w:r>
      <w:r>
        <w:rPr>
          <w:rFonts w:hint="eastAsia"/>
        </w:rPr>
        <w:br/>
      </w:r>
      <w:r>
        <w:rPr>
          <w:rFonts w:hint="eastAsia"/>
        </w:rPr>
        <w:t>　　图表 近年来我国固定资产投资、新增及房地产投资增速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addfb72d64d93" w:history="1">
        <w:r>
          <w:rPr>
            <w:rStyle w:val="Hyperlink"/>
          </w:rPr>
          <w:t>2025-2031年中国可膨胀石墨市场深度调查研究与发展前景分析报告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addfb72d64d93" w:history="1">
        <w:r>
          <w:rPr>
            <w:rStyle w:val="Hyperlink"/>
          </w:rPr>
          <w:t>https://www.20087.com/3/82/KePengZhangShiMoShiChangXianZhua.html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热点：石墨粉价格多少钱一吨、可膨胀石墨和膨胀石墨的区别、石墨坩埚、可膨胀石墨用途、鳞片石墨、可膨胀石墨粉、含有膨胀石墨的货物、可膨胀石墨标准、可膨胀石墨导电吗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a73c21b864a39" w:history="1">
      <w:r>
        <w:rPr>
          <w:rStyle w:val="Hyperlink"/>
        </w:rPr>
        <w:t>2025-2031年中国可膨胀石墨市场深度调查研究与发展前景分析报告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KePengZhangShiMoShiChangXianZhua.html" TargetMode="External" Id="R189addfb72d6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KePengZhangShiMoShiChangXianZhua.html" TargetMode="External" Id="Ra01a73c21b86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2025-03-17T05:50:00Z</dcterms:created>
  <dcterms:modified xsi:type="dcterms:W3CDTF">2025-03-17T06:50:00Z</dcterms:modified>
  <dc:subject>2025-2031年中国可膨胀石墨市场深度调查研究与发展前景分析报告</dc:subject>
  <dc:title>2025-2031年中国可膨胀石墨市场深度调查研究与发展前景分析报告</dc:title>
  <cp:keywords>2025-2031年中国可膨胀石墨市场深度调查研究与发展前景分析报告</cp:keywords>
  <dc:description>2025-2031年中国可膨胀石墨市场深度调查研究与发展前景分析报告</dc:description>
</cp:coreProperties>
</file>