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ec2f400bb4dc5" w:history="1">
              <w:r>
                <w:rPr>
                  <w:rStyle w:val="Hyperlink"/>
                </w:rPr>
                <w:t>中国氧化锆纤维市场调查研究与发展前景预测报告（2025-2031年）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ec2f400bb4dc5" w:history="1">
              <w:r>
                <w:rPr>
                  <w:rStyle w:val="Hyperlink"/>
                </w:rPr>
                <w:t>中国氧化锆纤维市场调查研究与发展前景预测报告（2025-2031年）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ec2f400bb4dc5" w:history="1">
                <w:r>
                  <w:rPr>
                    <w:rStyle w:val="Hyperlink"/>
                  </w:rPr>
                  <w:t>https://www.20087.com/6/83/YangHuaGaoXianWeiShiChangXuQiuFe.html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纤维是一种高性能的陶瓷纤维，具有优异的耐高温、抗氧化、耐腐蚀性能，被广泛应用于高温隔热、耐火材料等领域。近年来，随着航空航天、新能源等行业的发展，氧化锆纤维的需求量持续增长。技术进步使得氧化锆纤维的性能得到进一步提升，生产成本有所下降，为更广泛的应用提供了可能。</w:t>
      </w:r>
      <w:r>
        <w:rPr>
          <w:rFonts w:hint="eastAsia"/>
        </w:rPr>
        <w:br/>
      </w:r>
      <w:r>
        <w:rPr>
          <w:rFonts w:hint="eastAsia"/>
        </w:rPr>
        <w:t>　　未来，氧化锆纤维的发展将更加注重性能优化和应用领域的拓展。一方面，随着新材料技术的发展，氧化锆纤维将朝着更高的耐温极限和更低的热导率方向发展，以适应更高温的工作环境。另一方面，为了满足不同行业的特殊需求，氧化锆纤维将开发出更多功能性产品，如具有电磁屏蔽、催化作用等功能的产品。此外，随着能源结构的转变，氧化锆纤维还将应用于更多新能源领域，如燃料电池的隔膜材料等，以支持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ec2f400bb4dc5" w:history="1">
        <w:r>
          <w:rPr>
            <w:rStyle w:val="Hyperlink"/>
          </w:rPr>
          <w:t>中国氧化锆纤维市场调查研究与发展前景预测报告（2025-2031年）</w:t>
        </w:r>
      </w:hyperlink>
      <w:r>
        <w:rPr>
          <w:rFonts w:hint="eastAsia"/>
        </w:rPr>
        <w:t>》基于多年行业研究积累，结合氧化锆纤维市场发展现状，依托行业权威数据资源和长期市场监测数据库，对氧化锆纤维市场规模、技术现状及未来方向进行了全面分析。报告梳理了氧化锆纤维行业竞争格局，重点评估了主要企业的市场表现及品牌影响力，并通过SWOT分析揭示了氧化锆纤维行业机遇与潜在风险。同时，报告对氧化锆纤维市场前景和发展趋势进行了科学预测，为投资者提供了投资价值判断和策略建议，助力把握氧化锆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氧化锆纤维概述</w:t>
      </w:r>
      <w:r>
        <w:rPr>
          <w:rFonts w:hint="eastAsia"/>
        </w:rPr>
        <w:br/>
      </w:r>
      <w:r>
        <w:rPr>
          <w:rFonts w:hint="eastAsia"/>
        </w:rPr>
        <w:t>　　第一节 氧化锆纤维定义</w:t>
      </w:r>
      <w:r>
        <w:rPr>
          <w:rFonts w:hint="eastAsia"/>
        </w:rPr>
        <w:br/>
      </w:r>
      <w:r>
        <w:rPr>
          <w:rFonts w:hint="eastAsia"/>
        </w:rPr>
        <w:t>　　第二节 氧化锆纤维主要生产工艺</w:t>
      </w:r>
      <w:r>
        <w:rPr>
          <w:rFonts w:hint="eastAsia"/>
        </w:rPr>
        <w:br/>
      </w:r>
      <w:r>
        <w:rPr>
          <w:rFonts w:hint="eastAsia"/>
        </w:rPr>
        <w:t>　　第三节 氧化锆纤维理化性质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氧化锆纤维发展环境及政策分析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氧化锆纤维产品生产工艺及技术趋势研究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中国氧化锆纤维生产现状分析</w:t>
      </w:r>
      <w:r>
        <w:rPr>
          <w:rFonts w:hint="eastAsia"/>
        </w:rPr>
        <w:br/>
      </w:r>
      <w:r>
        <w:rPr>
          <w:rFonts w:hint="eastAsia"/>
        </w:rPr>
        <w:t>　　第一节 氧化锆纤维行业总体规模</w:t>
      </w:r>
      <w:r>
        <w:rPr>
          <w:rFonts w:hint="eastAsia"/>
        </w:rPr>
        <w:br/>
      </w:r>
      <w:r>
        <w:rPr>
          <w:rFonts w:hint="eastAsia"/>
        </w:rPr>
        <w:t>　　第二节 氧化锆纤维产能概况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氧化锆纤维产量概况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氧化锆纤维产业的生命周期分析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氧化锆纤维进出口市场分析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2025年进出口状况研究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四、供应商、客户议价能力</w:t>
      </w:r>
      <w:r>
        <w:rPr>
          <w:rFonts w:hint="eastAsia"/>
        </w:rPr>
        <w:br/>
      </w:r>
      <w:r>
        <w:rPr>
          <w:rFonts w:hint="eastAsia"/>
        </w:rPr>
        <w:t>　　第二节 氧化锆纤维市场竞争策略分析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一、氧化锆纤维市场增长潜力分析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二、氧化锆纤维产品竞争策略分析</w:t>
      </w:r>
      <w:r>
        <w:rPr>
          <w:rFonts w:hint="eastAsia"/>
        </w:rPr>
        <w:br/>
      </w:r>
      <w:r>
        <w:rPr>
          <w:rFonts w:hint="eastAsia"/>
        </w:rPr>
        <w:t>　　第三节 氧化锆纤维企业竞争策略分析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二、2025-2031年氧化锆纤维行业竞争格局展望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三、2025-2031年氧化锆纤维行业竞争策略分析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氧化锆纤维产业用户度分析</w:t>
      </w:r>
      <w:r>
        <w:rPr>
          <w:rFonts w:hint="eastAsia"/>
        </w:rPr>
        <w:br/>
      </w:r>
      <w:r>
        <w:rPr>
          <w:rFonts w:hint="eastAsia"/>
        </w:rPr>
        <w:t>　　第一节 氧化锆纤维产业用户认知程度</w:t>
      </w:r>
      <w:r>
        <w:rPr>
          <w:rFonts w:hint="eastAsia"/>
        </w:rPr>
        <w:br/>
      </w:r>
      <w:r>
        <w:rPr>
          <w:rFonts w:hint="eastAsia"/>
        </w:rPr>
        <w:t>　　第二节 氧化锆纤维产业用户关注因素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2025-2031年氧化锆纤维行业发展趋势及投资风险分析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当前氧化锆纤维存在的问题</w:t>
      </w:r>
      <w:r>
        <w:rPr>
          <w:rFonts w:hint="eastAsia"/>
        </w:rPr>
        <w:br/>
      </w:r>
      <w:r>
        <w:rPr>
          <w:rFonts w:hint="eastAsia"/>
        </w:rPr>
        <w:t>　　第二节 氧化锆纤维未来发展预测分析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一、中国氧化锆纤维发展方向分析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三、2025-2031年中国氧化锆纤维行业发展趋势预测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2025-2031年中国氧化锆纤维行业投资风险分析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氧化锆纤维重点公司介绍</w:t>
      </w:r>
      <w:r>
        <w:rPr>
          <w:rFonts w:hint="eastAsia"/>
        </w:rPr>
        <w:br/>
      </w:r>
      <w:r>
        <w:rPr>
          <w:rFonts w:hint="eastAsia"/>
        </w:rPr>
        <w:t>　　　　一、东方锆业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山东鲁阳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升华锆谷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南玻A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第五节 瑞泰科技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氧化锆纤维地区销售分析</w:t>
      </w:r>
      <w:r>
        <w:rPr>
          <w:rFonts w:hint="eastAsia"/>
        </w:rPr>
        <w:br/>
      </w:r>
      <w:r>
        <w:rPr>
          <w:rFonts w:hint="eastAsia"/>
        </w:rPr>
        <w:t>　　第一节 氧化锆纤维各地区对比销售分析</w:t>
      </w:r>
      <w:r>
        <w:rPr>
          <w:rFonts w:hint="eastAsia"/>
        </w:rPr>
        <w:br/>
      </w:r>
      <w:r>
        <w:rPr>
          <w:rFonts w:hint="eastAsia"/>
        </w:rPr>
        <w:t>　　第二节 氧化锆纤维“东北地区”销售分析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第三节 氧化锆纤维“华北地区”销售分析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第四节 (中⋅智⋅林)氧化锆纤维“华南地区”销售分析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3：2025-2031年产能预测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5：2020-2025年产量分析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7：2025-2031年产量预测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9：国内产品2020-2025年价格</w:t>
      </w:r>
      <w:r>
        <w:rPr>
          <w:rFonts w:hint="eastAsia"/>
        </w:rPr>
        <w:br/>
      </w:r>
      <w:r>
        <w:rPr>
          <w:rFonts w:hint="eastAsia"/>
        </w:rPr>
        <w:t>　　图表 10：2025-2031年国内产品未来价格走势预测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11：代表性国家和地区进口市场</w:t>
      </w:r>
      <w:r>
        <w:rPr>
          <w:rFonts w:hint="eastAsia"/>
        </w:rPr>
        <w:br/>
      </w:r>
      <w:r>
        <w:rPr>
          <w:rFonts w:hint="eastAsia"/>
        </w:rPr>
        <w:t>　　图表 12：代表性国家和地区出口市场</w:t>
      </w:r>
      <w:r>
        <w:rPr>
          <w:rFonts w:hint="eastAsia"/>
        </w:rPr>
        <w:br/>
      </w:r>
      <w:r>
        <w:rPr>
          <w:rFonts w:hint="eastAsia"/>
        </w:rPr>
        <w:t>　　图表 13：2025年进口状况</w:t>
      </w:r>
      <w:r>
        <w:rPr>
          <w:rFonts w:hint="eastAsia"/>
        </w:rPr>
        <w:br/>
      </w:r>
      <w:r>
        <w:rPr>
          <w:rFonts w:hint="eastAsia"/>
        </w:rPr>
        <w:t>　　图表 14：2025年出口状况</w:t>
      </w:r>
      <w:r>
        <w:rPr>
          <w:rFonts w:hint="eastAsia"/>
        </w:rPr>
        <w:br/>
      </w:r>
      <w:r>
        <w:rPr>
          <w:rFonts w:hint="eastAsia"/>
        </w:rPr>
        <w:t>　　图表 15：国内产品2020-2025年进口数据</w:t>
      </w:r>
      <w:r>
        <w:rPr>
          <w:rFonts w:hint="eastAsia"/>
        </w:rPr>
        <w:br/>
      </w:r>
      <w:r>
        <w:rPr>
          <w:rFonts w:hint="eastAsia"/>
        </w:rPr>
        <w:t>　　图表 16：国内产品2020-2025年出口数据</w:t>
      </w:r>
      <w:r>
        <w:rPr>
          <w:rFonts w:hint="eastAsia"/>
        </w:rPr>
        <w:br/>
      </w:r>
      <w:r>
        <w:rPr>
          <w:rFonts w:hint="eastAsia"/>
        </w:rPr>
        <w:t>　　图表 17：2025-2031年国内产品未来进口情况预测</w:t>
      </w:r>
      <w:r>
        <w:rPr>
          <w:rFonts w:hint="eastAsia"/>
        </w:rPr>
        <w:br/>
      </w:r>
      <w:r>
        <w:rPr>
          <w:rFonts w:hint="eastAsia"/>
        </w:rPr>
        <w:t>　　图表 18：2025-2031年国内产品未来出口情况预测</w:t>
      </w:r>
      <w:r>
        <w:rPr>
          <w:rFonts w:hint="eastAsia"/>
        </w:rPr>
        <w:br/>
      </w:r>
      <w:r>
        <w:rPr>
          <w:rFonts w:hint="eastAsia"/>
        </w:rPr>
        <w:t>　　图表 19：2020-2025年中国二氧化锆平均价格走势</w:t>
      </w:r>
      <w:r>
        <w:rPr>
          <w:rFonts w:hint="eastAsia"/>
        </w:rPr>
        <w:br/>
      </w:r>
      <w:r>
        <w:rPr>
          <w:rFonts w:hint="eastAsia"/>
        </w:rPr>
        <w:t>　　图表 20：2020-2025年二氧化锆产量变化</w:t>
      </w:r>
      <w:r>
        <w:rPr>
          <w:rFonts w:hint="eastAsia"/>
        </w:rPr>
        <w:br/>
      </w:r>
      <w:r>
        <w:rPr>
          <w:rFonts w:hint="eastAsia"/>
        </w:rPr>
        <w:t>　　图表 21：2025-2031年中国二氧化锆平均价格走势预测</w:t>
      </w:r>
      <w:r>
        <w:rPr>
          <w:rFonts w:hint="eastAsia"/>
        </w:rPr>
        <w:br/>
      </w:r>
      <w:r>
        <w:rPr>
          <w:rFonts w:hint="eastAsia"/>
        </w:rPr>
        <w:t>　　图表 22：2025-2031年中国二氧化锆产量变化预测</w:t>
      </w:r>
      <w:r>
        <w:rPr>
          <w:rFonts w:hint="eastAsia"/>
        </w:rPr>
        <w:br/>
      </w:r>
      <w:r>
        <w:rPr>
          <w:rFonts w:hint="eastAsia"/>
        </w:rPr>
        <w:t>　　图表 23：2025-2031年中国氧化锆纤维行业发展规模</w:t>
      </w:r>
      <w:r>
        <w:rPr>
          <w:rFonts w:hint="eastAsia"/>
        </w:rPr>
        <w:br/>
      </w:r>
      <w:r>
        <w:rPr>
          <w:rFonts w:hint="eastAsia"/>
        </w:rPr>
        <w:t>　　图表 24：2020-2025年东方锆业主营业务构成情况表</w:t>
      </w:r>
      <w:r>
        <w:rPr>
          <w:rFonts w:hint="eastAsia"/>
        </w:rPr>
        <w:br/>
      </w:r>
      <w:r>
        <w:rPr>
          <w:rFonts w:hint="eastAsia"/>
        </w:rPr>
        <w:t>　　图表 25：2020-2025年东方锆业资产负债表</w:t>
      </w:r>
      <w:r>
        <w:rPr>
          <w:rFonts w:hint="eastAsia"/>
        </w:rPr>
        <w:br/>
      </w:r>
      <w:r>
        <w:rPr>
          <w:rFonts w:hint="eastAsia"/>
        </w:rPr>
        <w:t>　　图表 26：2020-2025年东方锆业利润分配表</w:t>
      </w:r>
      <w:r>
        <w:rPr>
          <w:rFonts w:hint="eastAsia"/>
        </w:rPr>
        <w:br/>
      </w:r>
      <w:r>
        <w:rPr>
          <w:rFonts w:hint="eastAsia"/>
        </w:rPr>
        <w:t>　　图表 27：2020-2025年东方锆业财务分析指标表</w:t>
      </w:r>
      <w:r>
        <w:rPr>
          <w:rFonts w:hint="eastAsia"/>
        </w:rPr>
        <w:br/>
      </w:r>
      <w:r>
        <w:rPr>
          <w:rFonts w:hint="eastAsia"/>
        </w:rPr>
        <w:t>　　图表 28：2020-2025年鲁阳股份主营业务构成情况表</w:t>
      </w:r>
      <w:r>
        <w:rPr>
          <w:rFonts w:hint="eastAsia"/>
        </w:rPr>
        <w:br/>
      </w:r>
      <w:r>
        <w:rPr>
          <w:rFonts w:hint="eastAsia"/>
        </w:rPr>
        <w:t>　　图表 29：2020-2025年鲁阳股份资产负债表</w:t>
      </w:r>
      <w:r>
        <w:rPr>
          <w:rFonts w:hint="eastAsia"/>
        </w:rPr>
        <w:br/>
      </w:r>
      <w:r>
        <w:rPr>
          <w:rFonts w:hint="eastAsia"/>
        </w:rPr>
        <w:t>　　图表 30：2020-2025年鲁阳股份利润分配表</w:t>
      </w:r>
      <w:r>
        <w:rPr>
          <w:rFonts w:hint="eastAsia"/>
        </w:rPr>
        <w:br/>
      </w:r>
      <w:r>
        <w:rPr>
          <w:rFonts w:hint="eastAsia"/>
        </w:rPr>
        <w:t>　　图表 31：2020-2025年鲁阳股份财务分析指标表</w:t>
      </w:r>
      <w:r>
        <w:rPr>
          <w:rFonts w:hint="eastAsia"/>
        </w:rPr>
        <w:br/>
      </w:r>
      <w:r>
        <w:rPr>
          <w:rFonts w:hint="eastAsia"/>
        </w:rPr>
        <w:t>　　图表 32：2020-2025年升华拜克主营业务构成情况表</w:t>
      </w:r>
      <w:r>
        <w:rPr>
          <w:rFonts w:hint="eastAsia"/>
        </w:rPr>
        <w:br/>
      </w:r>
      <w:r>
        <w:rPr>
          <w:rFonts w:hint="eastAsia"/>
        </w:rPr>
        <w:t>　　图表 33：2020-2025年升华拜克资产负债表</w:t>
      </w:r>
      <w:r>
        <w:rPr>
          <w:rFonts w:hint="eastAsia"/>
        </w:rPr>
        <w:br/>
      </w:r>
      <w:r>
        <w:rPr>
          <w:rFonts w:hint="eastAsia"/>
        </w:rPr>
        <w:t>　　图表 34：2020-2025年升华拜克利润分配表</w:t>
      </w:r>
      <w:r>
        <w:rPr>
          <w:rFonts w:hint="eastAsia"/>
        </w:rPr>
        <w:br/>
      </w:r>
      <w:r>
        <w:rPr>
          <w:rFonts w:hint="eastAsia"/>
        </w:rPr>
        <w:t>　　图表 35：2020-2025年升华拜克财务分析指标表</w:t>
      </w:r>
      <w:r>
        <w:rPr>
          <w:rFonts w:hint="eastAsia"/>
        </w:rPr>
        <w:br/>
      </w:r>
      <w:r>
        <w:rPr>
          <w:rFonts w:hint="eastAsia"/>
        </w:rPr>
        <w:t>　　图表 36：2020-2025年南玻A主营业务构成情况表</w:t>
      </w:r>
      <w:r>
        <w:rPr>
          <w:rFonts w:hint="eastAsia"/>
        </w:rPr>
        <w:br/>
      </w:r>
      <w:r>
        <w:rPr>
          <w:rFonts w:hint="eastAsia"/>
        </w:rPr>
        <w:t>　　图表 37：2020-2025年南玻A资产负债表</w:t>
      </w:r>
      <w:r>
        <w:rPr>
          <w:rFonts w:hint="eastAsia"/>
        </w:rPr>
        <w:br/>
      </w:r>
      <w:r>
        <w:rPr>
          <w:rFonts w:hint="eastAsia"/>
        </w:rPr>
        <w:t>　　图表 38：2020-2025年南玻A利润分配表</w:t>
      </w:r>
      <w:r>
        <w:rPr>
          <w:rFonts w:hint="eastAsia"/>
        </w:rPr>
        <w:br/>
      </w:r>
      <w:r>
        <w:rPr>
          <w:rFonts w:hint="eastAsia"/>
        </w:rPr>
        <w:t>　　图表 39：2020-2025年南玻A财务分析指标表</w:t>
      </w:r>
      <w:r>
        <w:rPr>
          <w:rFonts w:hint="eastAsia"/>
        </w:rPr>
        <w:br/>
      </w:r>
      <w:r>
        <w:rPr>
          <w:rFonts w:hint="eastAsia"/>
        </w:rPr>
        <w:t>　　图表 40：2020-2025年瑞泰科技主营业务构成情况表</w:t>
      </w:r>
      <w:r>
        <w:rPr>
          <w:rFonts w:hint="eastAsia"/>
        </w:rPr>
        <w:br/>
      </w:r>
      <w:r>
        <w:rPr>
          <w:rFonts w:hint="eastAsia"/>
        </w:rPr>
        <w:t>　　图表 41：2020-2025年瑞泰科技资产负债表</w:t>
      </w:r>
      <w:r>
        <w:rPr>
          <w:rFonts w:hint="eastAsia"/>
        </w:rPr>
        <w:br/>
      </w:r>
      <w:r>
        <w:rPr>
          <w:rFonts w:hint="eastAsia"/>
        </w:rPr>
        <w:t>　　图表 42：2020-2025年瑞泰科技利润分配表</w:t>
      </w:r>
      <w:r>
        <w:rPr>
          <w:rFonts w:hint="eastAsia"/>
        </w:rPr>
        <w:br/>
      </w:r>
      <w:r>
        <w:rPr>
          <w:rFonts w:hint="eastAsia"/>
        </w:rPr>
        <w:t>　　图表 43：2020-2025年瑞泰科技财务分析指标表</w:t>
      </w:r>
      <w:r>
        <w:rPr>
          <w:rFonts w:hint="eastAsia"/>
        </w:rPr>
        <w:br/>
      </w:r>
      <w:r>
        <w:rPr>
          <w:rFonts w:hint="eastAsia"/>
        </w:rPr>
        <w:t>　　图表 44：2020-2025年氧化锆纤维各地区销售比例变化</w:t>
      </w:r>
      <w:r>
        <w:rPr>
          <w:rFonts w:hint="eastAsia"/>
        </w:rPr>
        <w:br/>
      </w:r>
      <w:r>
        <w:rPr>
          <w:rFonts w:hint="eastAsia"/>
        </w:rPr>
        <w:t>　　图表 45：2020-2025年东北地区各规格产品销售变化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46：2020-2025年东北地区厂家产品销售量变化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47：2020-2025年华北地区各规格产品销售变化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48：2020-2025年华北地区厂家产品销售量变化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49：2020-2025年华南地区各规格产品销售变化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50：2020-2025年华南地区厂家产品销售量变化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51：氧化锆纤维的产业环境“波特五力”分析模型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ec2f400bb4dc5" w:history="1">
        <w:r>
          <w:rPr>
            <w:rStyle w:val="Hyperlink"/>
          </w:rPr>
          <w:t>中国氧化锆纤维市场调查研究与发展前景预测报告（2025-2031年）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ec2f400bb4dc5" w:history="1">
        <w:r>
          <w:rPr>
            <w:rStyle w:val="Hyperlink"/>
          </w:rPr>
          <w:t>https://www.20087.com/6/83/YangHuaGaoXianWeiShiChangXuQiuFe.html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热点：耐1800度高温陶瓷纤维、氧化锆纤维纸、氧化锆牙齿多少钱一颗、氧化锆纤维板、氧化锆特性、氧化锆纤维布、氧化锆是什么材料、氧化锆纤维砖的优缺点、电熔氧化锆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8618ddf1842ca" w:history="1">
      <w:r>
        <w:rPr>
          <w:rStyle w:val="Hyperlink"/>
        </w:rPr>
        <w:t>中国氧化锆纤维市场调查研究与发展前景预测报告（2025-2031年）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angHuaGaoXianWeiShiChangXuQiuFe.html" TargetMode="External" Id="R928ec2f400bb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angHuaGaoXianWeiShiChangXuQiuFe.html" TargetMode="External" Id="R2ba8618ddf18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2025-02-11T01:37:00Z</dcterms:created>
  <dcterms:modified xsi:type="dcterms:W3CDTF">2025-02-11T02:37:00Z</dcterms:modified>
  <dc:subject>中国氧化锆纤维市场调查研究与发展前景预测报告（2025-2031年）</dc:subject>
  <dc:title>中国氧化锆纤维市场调查研究与发展前景预测报告（2025-2031年）</dc:title>
  <cp:keywords>中国氧化锆纤维市场调查研究与发展前景预测报告（2025-2031年）</cp:keywords>
  <dc:description>中国氧化锆纤维市场调查研究与发展前景预测报告（2025-2031年）</dc:description>
</cp:coreProperties>
</file>