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24b005b1bc4c82" w:history="1">
              <w:r>
                <w:rPr>
                  <w:rStyle w:val="Hyperlink"/>
                </w:rPr>
                <w:t>2025-2031年中国工业级碳酸钙市场调查研究与发展趋势预测报告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24b005b1bc4c82" w:history="1">
              <w:r>
                <w:rPr>
                  <w:rStyle w:val="Hyperlink"/>
                </w:rPr>
                <w:t>2025-2031年中国工业级碳酸钙市场调查研究与发展趋势预测报告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24b005b1bc4c82" w:history="1">
                <w:r>
                  <w:rPr>
                    <w:rStyle w:val="Hyperlink"/>
                  </w:rPr>
                  <w:t>https://www.20087.com/7/63/GongYeJiTanSuanGaiFaZhanQuShiFenXi.html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碳酸钙是一种重要的无机化工原料，广泛应用于塑料、橡胶、涂料、造纸等多个行业。近年来，随着下游产业的发展和技术的进步，工业级碳酸钙市场需求持续增长。目前，工业级碳酸钙不仅在纯度和粒径分布上有了显著提高，还在产品形态上进行了多样化设计，以适应不同行业的需求。</w:t>
      </w:r>
      <w:r>
        <w:rPr>
          <w:rFonts w:hint="eastAsia"/>
        </w:rPr>
        <w:br/>
      </w:r>
      <w:r>
        <w:rPr>
          <w:rFonts w:hint="eastAsia"/>
        </w:rPr>
        <w:t>　　未来，工业级碳酸钙的发展将更加注重产品创新和应用领域的拓展。随着新材料技术的进步，工业级碳酸钙将开发出更多功能化产品，如改性碳酸钙，以满足特定性能要求。同时，随着环保要求的提高，工业级碳酸钙将更加注重可持续发展，采用更环保的生产工艺，减少对环境的影响。此外，随着下游产业需求的变化，工业级碳酸钙将不断探索新的应用领域，如新能源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24b005b1bc4c82" w:history="1">
        <w:r>
          <w:rPr>
            <w:rStyle w:val="Hyperlink"/>
          </w:rPr>
          <w:t>2025-2031年中国工业级碳酸钙市场调查研究与发展趋势预测报告</w:t>
        </w:r>
      </w:hyperlink>
      <w:r>
        <w:rPr>
          <w:rFonts w:hint="eastAsia"/>
        </w:rPr>
        <w:t>》在多年工业级碳酸钙行业研究的基础上，结合中国工业级碳酸钙行业市场的发展现状，通过资深研究团队对工业级碳酸钙市场资料进行整理，并依托国家权威数据资源和长期市场监测的数据库，对工业级碳酸钙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024b005b1bc4c82" w:history="1">
        <w:r>
          <w:rPr>
            <w:rStyle w:val="Hyperlink"/>
          </w:rPr>
          <w:t>2025-2031年中国工业级碳酸钙市场调查研究与发展趋势预测报告</w:t>
        </w:r>
      </w:hyperlink>
      <w:r>
        <w:rPr>
          <w:rFonts w:hint="eastAsia"/>
        </w:rPr>
        <w:t>》可以帮助投资者准确把握工业级碳酸钙行业的市场现状，为投资者进行投资作出工业级碳酸钙行业前景预判，挖掘工业级碳酸钙行业投资价值，同时提出工业级碳酸钙行业投资策略、营销策略等方面的建议。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工业级碳酸钙行业界定</w:t>
      </w:r>
      <w:r>
        <w:rPr>
          <w:rFonts w:hint="eastAsia"/>
        </w:rPr>
        <w:br/>
      </w:r>
      <w:r>
        <w:rPr>
          <w:rFonts w:hint="eastAsia"/>
        </w:rPr>
        <w:t>　　第一节 工业级碳酸钙行业定义</w:t>
      </w:r>
      <w:r>
        <w:rPr>
          <w:rFonts w:hint="eastAsia"/>
        </w:rPr>
        <w:br/>
      </w:r>
      <w:r>
        <w:rPr>
          <w:rFonts w:hint="eastAsia"/>
        </w:rPr>
        <w:t>　　第二节 工业级碳酸钙行业特点分析</w:t>
      </w:r>
      <w:r>
        <w:rPr>
          <w:rFonts w:hint="eastAsia"/>
        </w:rPr>
        <w:br/>
      </w:r>
      <w:r>
        <w:rPr>
          <w:rFonts w:hint="eastAsia"/>
        </w:rPr>
        <w:t>　　第三节 工业级碳酸钙行业发展历程</w:t>
      </w:r>
      <w:r>
        <w:rPr>
          <w:rFonts w:hint="eastAsia"/>
        </w:rPr>
        <w:br/>
      </w:r>
      <w:r>
        <w:rPr>
          <w:rFonts w:hint="eastAsia"/>
        </w:rPr>
        <w:t>　　第四节 工业级碳酸钙产业链分析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2024-2025年国外工业级碳酸钙行业发展态势分析</w:t>
      </w:r>
      <w:r>
        <w:rPr>
          <w:rFonts w:hint="eastAsia"/>
        </w:rPr>
        <w:br/>
      </w:r>
      <w:r>
        <w:rPr>
          <w:rFonts w:hint="eastAsia"/>
        </w:rPr>
        <w:t>　　第一节 国外工业级碳酸钙行业总体情况</w:t>
      </w:r>
      <w:r>
        <w:rPr>
          <w:rFonts w:hint="eastAsia"/>
        </w:rPr>
        <w:br/>
      </w:r>
      <w:r>
        <w:rPr>
          <w:rFonts w:hint="eastAsia"/>
        </w:rPr>
        <w:t>　　第二节 工业级碳酸钙行业重点国家、地区市场分析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国外工业级碳酸钙行业发展前景预测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2024-2025年中国工业级碳酸钙行业发展环境分析</w:t>
      </w:r>
      <w:r>
        <w:rPr>
          <w:rFonts w:hint="eastAsia"/>
        </w:rPr>
        <w:br/>
      </w:r>
      <w:r>
        <w:rPr>
          <w:rFonts w:hint="eastAsia"/>
        </w:rPr>
        <w:t>　　第一节 工业级碳酸钙行业经济环境分析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工业级碳酸钙行业政策环境分析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一、工业级碳酸钙行业相关政策</w:t>
      </w:r>
      <w:r>
        <w:rPr>
          <w:rFonts w:hint="eastAsia"/>
        </w:rPr>
        <w:br/>
      </w:r>
      <w:r>
        <w:rPr>
          <w:rFonts w:hint="eastAsia"/>
        </w:rPr>
        <w:t>　　　　二、工业级碳酸钙行业相关标准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工业级碳酸钙行业技术发展现状及趋势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当前我国工业级碳酸钙技术发展现状</w:t>
      </w:r>
      <w:r>
        <w:rPr>
          <w:rFonts w:hint="eastAsia"/>
        </w:rPr>
        <w:br/>
      </w:r>
      <w:r>
        <w:rPr>
          <w:rFonts w:hint="eastAsia"/>
        </w:rPr>
        <w:t>　　第二节 中外工业级碳酸钙技术差距及产生差距的主要原因分析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提高我国工业级碳酸钙技术的对策</w:t>
      </w:r>
      <w:r>
        <w:rPr>
          <w:rFonts w:hint="eastAsia"/>
        </w:rPr>
        <w:br/>
      </w:r>
      <w:r>
        <w:rPr>
          <w:rFonts w:hint="eastAsia"/>
        </w:rPr>
        <w:t>　　第四节 我国工业级碳酸钙研发、设计发展趋势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中国工业级碳酸钙行业市场供需状况分析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中国工业级碳酸钙行业市场规模情况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中国工业级碳酸钙行业市场需求状况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一、2019-2024年工业级碳酸钙行业市场需求情况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二、工业级碳酸钙行业市场需求特点分析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三、2025-2031年工业级碳酸钙行业市场需求预测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中国工业级碳酸钙行业市场供给状况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一、2019-2024年工业级碳酸钙行业市场供给情况</w:t>
      </w:r>
      <w:r>
        <w:rPr>
          <w:rFonts w:hint="eastAsia"/>
        </w:rPr>
        <w:br/>
      </w:r>
      <w:r>
        <w:rPr>
          <w:rFonts w:hint="eastAsia"/>
        </w:rPr>
        <w:t>　　　　二、工业级碳酸钙行业市场供给特点分析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三、2025-2031年工业级碳酸钙行业市场供给预测</w:t>
      </w:r>
      <w:r>
        <w:rPr>
          <w:rFonts w:hint="eastAsia"/>
        </w:rPr>
        <w:br/>
      </w:r>
      <w:r>
        <w:rPr>
          <w:rFonts w:hint="eastAsia"/>
        </w:rPr>
        <w:t>　　第四节 工业级碳酸钙行业市场供需平衡状况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中国工业级碳酸钙行业进出口情况分析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工业级碳酸钙行业出口情况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一、2019-2024年工业级碳酸钙行业出口情况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三、2025-2031年工业级碳酸钙行业出口情况预测</w:t>
      </w:r>
      <w:r>
        <w:rPr>
          <w:rFonts w:hint="eastAsia"/>
        </w:rPr>
        <w:br/>
      </w:r>
      <w:r>
        <w:rPr>
          <w:rFonts w:hint="eastAsia"/>
        </w:rPr>
        <w:t>　　第二节 工业级碳酸钙行业进口情况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一、2019-2024年工业级碳酸钙行业进口情况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三、2025-2031年工业级碳酸钙行业进口情况预测</w:t>
      </w:r>
      <w:r>
        <w:rPr>
          <w:rFonts w:hint="eastAsia"/>
        </w:rPr>
        <w:br/>
      </w:r>
      <w:r>
        <w:rPr>
          <w:rFonts w:hint="eastAsia"/>
        </w:rPr>
        <w:t>　　第三节 工业级碳酸钙行业进出口面临的挑战及对策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中国工业级碳酸钙行业产品价格监测</w:t>
      </w:r>
      <w:r>
        <w:rPr>
          <w:rFonts w:hint="eastAsia"/>
        </w:rPr>
        <w:br/>
      </w:r>
      <w:r>
        <w:rPr>
          <w:rFonts w:hint="eastAsia"/>
        </w:rPr>
        <w:t>　　　　一、工业级碳酸钙市场价格特征</w:t>
      </w:r>
      <w:r>
        <w:rPr>
          <w:rFonts w:hint="eastAsia"/>
        </w:rPr>
        <w:br/>
      </w:r>
      <w:r>
        <w:rPr>
          <w:rFonts w:hint="eastAsia"/>
        </w:rPr>
        <w:t>　　　　二、当前工业级碳酸钙市场价格评述</w:t>
      </w:r>
      <w:r>
        <w:rPr>
          <w:rFonts w:hint="eastAsia"/>
        </w:rPr>
        <w:br/>
      </w:r>
      <w:r>
        <w:rPr>
          <w:rFonts w:hint="eastAsia"/>
        </w:rPr>
        <w:t>　　　　三、影响工业级碳酸钙市场价格因素分析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四、未来工业级碳酸钙市场价格走势预测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中国工业级碳酸钙行业重点区域市场分析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工业级碳酸钙行业区域市场分布情况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工业级碳酸钙行业细分市场调研分析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工业级碳酸钙细分产品（一）市场调研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工业级碳酸钙细分产品（二）市场调研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工业级碳酸钙行业上、下游市场分析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工业级碳酸钙行业上游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工业级碳酸钙行业下游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工业级碳酸钙行业重点企业发展调研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工业级碳酸钙重点企业（一）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工业级碳酸钙重点企业（二）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工业级碳酸钙重点企业（三）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工业级碳酸钙重点企业（四）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工业级碳酸钙重点企业（五）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工业级碳酸钙重点企业（六）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工业级碳酸钙行业风险及对策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2025-2031年工业级碳酸钙行业发展环境分析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2025-2031年工业级碳酸钙行业投资特性分析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一、工业级碳酸钙行业进入壁垒</w:t>
      </w:r>
      <w:r>
        <w:rPr>
          <w:rFonts w:hint="eastAsia"/>
        </w:rPr>
        <w:br/>
      </w:r>
      <w:r>
        <w:rPr>
          <w:rFonts w:hint="eastAsia"/>
        </w:rPr>
        <w:t>　　　　二、工业级碳酸钙行业盈利模式</w:t>
      </w:r>
      <w:r>
        <w:rPr>
          <w:rFonts w:hint="eastAsia"/>
        </w:rPr>
        <w:br/>
      </w:r>
      <w:r>
        <w:rPr>
          <w:rFonts w:hint="eastAsia"/>
        </w:rPr>
        <w:t>　　　　三、工业级碳酸钙行业盈利因素</w:t>
      </w:r>
      <w:r>
        <w:rPr>
          <w:rFonts w:hint="eastAsia"/>
        </w:rPr>
        <w:br/>
      </w:r>
      <w:r>
        <w:rPr>
          <w:rFonts w:hint="eastAsia"/>
        </w:rPr>
        <w:t>　　第三节 工业级碳酸钙行业“波特五力模型”分析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2025-2031年工业级碳酸钙行业风险及对策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工业级碳酸钙企业竞争策略分析</w:t>
      </w:r>
      <w:r>
        <w:rPr>
          <w:rFonts w:hint="eastAsia"/>
        </w:rPr>
        <w:br/>
      </w:r>
      <w:r>
        <w:rPr>
          <w:rFonts w:hint="eastAsia"/>
        </w:rPr>
        <w:t>　　第一节 工业级碳酸钙市场竞争策略分析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一、2025-2031年中国工业级碳酸钙市场增长潜力分析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二、2025-2031年中国工业级碳酸钙主要潜力品种分析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三、现有工业级碳酸钙产品竞争策略分析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四、潜力工业级碳酸钙品种竞争策略选择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2025-2031年中国工业级碳酸钙企业竞争策略分析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一、2025-2031年我国工业级碳酸钙市场竞争趋势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二、2025-2031年工业级碳酸钙行业竞争格局展望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三、2025-2031年工业级碳酸钙行业竞争策略分析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四、2025-2031年工业级碳酸钙企业竞争策略分析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2025-2031年中国工业级碳酸钙行业发展趋势分析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一、2025-2031年工业级碳酸钙技术发展趋势分析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二、2025-2031年工业级碳酸钙产品发展趋势分析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三、2025-2031年工业级碳酸钙行业竞争格局展望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2025-2031年中国工业级碳酸钙市场趋势分析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一、2025-2031年工业级碳酸钙发展趋势预测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二、2025-2031年工业级碳酸钙市场前景分析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三、2025-2031年工业级碳酸钙产业政策趋向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2025-2031年工业级碳酸钙行业投资价值评估分析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工业级碳酸钙行业发展建议分析</w:t>
      </w:r>
      <w:r>
        <w:rPr>
          <w:rFonts w:hint="eastAsia"/>
        </w:rPr>
        <w:br/>
      </w:r>
      <w:r>
        <w:rPr>
          <w:rFonts w:hint="eastAsia"/>
        </w:rPr>
        <w:t>　　第一节 工业级碳酸钙行业研究结论及建议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工业级碳酸钙细分行业研究结论及建议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(中智^林)工业级碳酸钙行业竞争策略总结及建议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工业级碳酸钙行业历程</w:t>
      </w:r>
      <w:r>
        <w:rPr>
          <w:rFonts w:hint="eastAsia"/>
        </w:rPr>
        <w:br/>
      </w:r>
      <w:r>
        <w:rPr>
          <w:rFonts w:hint="eastAsia"/>
        </w:rPr>
        <w:t>　　图表 工业级碳酸钙行业生命周期</w:t>
      </w:r>
      <w:r>
        <w:rPr>
          <w:rFonts w:hint="eastAsia"/>
        </w:rPr>
        <w:br/>
      </w:r>
      <w:r>
        <w:rPr>
          <w:rFonts w:hint="eastAsia"/>
        </w:rPr>
        <w:t>　　图表 工业级碳酸钙行业产业链分析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2019-2024年中国工业级碳酸钙行业市场规模及增长情况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2019-2024年工业级碳酸钙行业市场容量分析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2019-2024年中国工业级碳酸钙行业产能统计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2019-2024年中国工业级碳酸钙行业产量及增长趋势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2019-2024年中国工业级碳酸钙市场需求量及增速统计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2025年中国工业级碳酸钙行业需求领域分布格局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2019-2024年中国工业级碳酸钙行业销售收入分析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2019-2024年中国工业级碳酸钙行业盈利情况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2019-2024年中国工业级碳酸钙行业利润总额统计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2019-2024年中国工业级碳酸钙进口数量分析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2019-2024年中国工业级碳酸钙进口金额分析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2019-2024年中国工业级碳酸钙出口数量分析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2019-2024年中国工业级碳酸钙出口金额分析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2025年中国工业级碳酸钙进口国家及地区分析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2025年中国工业级碳酸钙出口国家及地区分析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2019-2024年中国工业级碳酸钙行业企业数量情况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2019-2024年中国工业级碳酸钙行业企业平均规模情况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**地区工业级碳酸钙市场规模及增长情况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**地区工业级碳酸钙行业市场需求情况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**地区工业级碳酸钙市场规模及增长情况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**地区工业级碳酸钙行业市场需求情况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**地区工业级碳酸钙市场规模及增长情况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**地区工业级碳酸钙行业市场需求情况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**地区工业级碳酸钙市场规模及增长情况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**地区工业级碳酸钙行业市场需求情况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工业级碳酸钙重点企业（一）基本信息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工业级碳酸钙重点企业（一）经营情况分析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工业级碳酸钙重点企业（一）主要经济指标情况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工业级碳酸钙重点企业（一）盈利能力情况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工业级碳酸钙重点企业（一）偿债能力情况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工业级碳酸钙重点企业（一）运营能力情况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工业级碳酸钙重点企业（一）成长能力情况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工业级碳酸钙重点企业（二）基本信息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工业级碳酸钙重点企业（二）经营情况分析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工业级碳酸钙重点企业（二）主要经济指标情况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工业级碳酸钙重点企业（二）盈利能力情况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工业级碳酸钙重点企业（二）偿债能力情况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工业级碳酸钙重点企业（二）运营能力情况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工业级碳酸钙重点企业（二）成长能力情况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工业级碳酸钙重点企业（三）基本信息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工业级碳酸钙重点企业（三）经营情况分析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工业级碳酸钙重点企业（三）主要经济指标情况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工业级碳酸钙重点企业（三）盈利能力情况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工业级碳酸钙重点企业（三）偿债能力情况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工业级碳酸钙重点企业（三）运营能力情况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工业级碳酸钙重点企业（三）成长能力情况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2025-2031年中国工业级碳酸钙行业产能预测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2025-2031年中国工业级碳酸钙行业产量预测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2025-2031年中国工业级碳酸钙市场需求量预测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2025-2031年中国工业级碳酸钙行业供需平衡预测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2025-2031年中国工业级碳酸钙市场容量预测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2025-2031年中国工业级碳酸钙市场规模预测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2025-2031年中国工业级碳酸钙市场前景分析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2025-2031年中国工业级碳酸钙发展趋势预测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24b005b1bc4c82" w:history="1">
        <w:r>
          <w:rPr>
            <w:rStyle w:val="Hyperlink"/>
          </w:rPr>
          <w:t>2025-2031年中国工业级碳酸钙市场调查研究与发展趋势预测报告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24b005b1bc4c82" w:history="1">
        <w:r>
          <w:rPr>
            <w:rStyle w:val="Hyperlink"/>
          </w:rPr>
          <w:t>https://www.20087.com/7/63/GongYeJiTanSuanGaiFaZhanQuShiFenXi.html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9d9f84d59495d" w:history="1">
      <w:r>
        <w:rPr>
          <w:rStyle w:val="Hyperlink"/>
        </w:rPr>
        <w:t>2025-2031年中国工业级碳酸钙市场调查研究与发展趋势预测报告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GongYeJiTanSuanGaiFaZhanQuShiFenXi.html" TargetMode="External" Id="R0024b005b1bc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GongYeJiTanSuanGaiFaZhanQuShiFenXi.html" TargetMode="External" Id="R7339d9f84d59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2024-10-17T06:56:00Z</dcterms:created>
  <dcterms:modified xsi:type="dcterms:W3CDTF">2024-10-17T07:56:00Z</dcterms:modified>
  <dc:subject>2025-2031年中国工业级碳酸钙市场调查研究与发展趋势预测报告</dc:subject>
  <dc:title>2025-2031年中国工业级碳酸钙市场调查研究与发展趋势预测报告</dc:title>
  <cp:keywords>2025-2031年中国工业级碳酸钙市场调查研究与发展趋势预测报告</cp:keywords>
  <dc:description>2025-2031年中国工业级碳酸钙市场调查研究与发展趋势预测报告</dc:description>
</cp:coreProperties>
</file>