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bd321f7fc4dd5" w:history="1">
              <w:r>
                <w:rPr>
                  <w:rStyle w:val="Hyperlink"/>
                </w:rPr>
                <w:t>2026-2032年中国泊洛沙姆188行业研究及行业前景分析报告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bd321f7fc4dd5" w:history="1">
              <w:r>
                <w:rPr>
                  <w:rStyle w:val="Hyperlink"/>
                </w:rPr>
                <w:t>2026-2032年中国泊洛沙姆188行业研究及行业前景分析报告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bd321f7fc4dd5" w:history="1">
                <w:r>
                  <w:rPr>
                    <w:rStyle w:val="Hyperlink"/>
                  </w:rPr>
                  <w:t>https://www.20087.com/7/03/BoLuoShaMu188HangYeQianJingQuShi.html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泊洛沙姆188（Poloxamer 188）是一种非离子型三嵌段共聚物（PEO-PPO-PEO），因优异的表面活性、生物相容性及膜稳定作用，被广泛应用于制药制剂、生物制品保护及医疗器械涂层领域。在注射剂中，该辅料可抑制蛋白聚集、减少界面吸附；在细胞治疗与疫苗生产中，用于防止搅拌或冻融过程中的细胞膜损伤；此外，还作为增溶剂或乳化剂用于口服及外用制剂。泊洛沙姆188需符合USP/NF、EP或ChP药典标准，对分子量分布、过氧化物残留及内毒素水平有严苛控制。尽管安全性良好，但高浓度使用可能影响药物释放动力学，且不同供应商批次间性能差异仍需通过严格验证。</w:t>
      </w:r>
      <w:r>
        <w:rPr>
          <w:rFonts w:hint="eastAsia"/>
        </w:rPr>
        <w:br/>
      </w:r>
      <w:r>
        <w:rPr>
          <w:rFonts w:hint="eastAsia"/>
        </w:rPr>
        <w:t>　　未来，泊洛沙姆188的应用将随生物药与先进疗法爆发而深度拓展。在mRNA疫苗与病毒载体基因治疗中，该聚合物作为关键稳定剂的需求将持续增长；定制化分子量与嵌段比例的专用牌号将提升功能精准性。绿色合成工艺（如无溶剂聚合、生物催化）将降低环境足迹；超滤纯化技术则保障超高纯度等级。在递送系统方面，泊洛沙姆188与脂质体、纳米粒的复合结构可优化体内分布与靶向性。此外，AI辅助的辅料-主药相容性预测模型将加速处方开发。随着全球监管对辅料供应链透明度要求提升，具备完整DMF文件与可持续认证的泊洛沙姆188将成为生物制药企业的战略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bd321f7fc4dd5" w:history="1">
        <w:r>
          <w:rPr>
            <w:rStyle w:val="Hyperlink"/>
          </w:rPr>
          <w:t>2026-2032年中国泊洛沙姆188行业研究及行业前景分析报告</w:t>
        </w:r>
      </w:hyperlink>
      <w:r>
        <w:rPr>
          <w:rFonts w:hint="eastAsia"/>
        </w:rPr>
        <w:t>》系统梳理了泊洛沙姆188产业链的整体结构，详细解读了泊洛沙姆188市场规模、需求动态及价格波动的影响因素。报告基于泊洛沙姆188行业现状，结合技术发展与应用趋势，对泊洛沙姆188市场前景和未来发展方向进行了预测。同时，报告重点分析了行业重点企业的竞争策略、市场集中度及品牌表现，并对泊洛沙姆188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泊洛沙姆188市场概述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按照不同产品类型，泊洛沙姆188主要可以分为如下几个类别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中国不同产品类型泊洛沙姆188增长趋势2021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微粉化泊洛沙姆188</w:t>
      </w:r>
      <w:r>
        <w:rPr>
          <w:rFonts w:hint="eastAsia"/>
        </w:rPr>
        <w:br/>
      </w:r>
      <w:r>
        <w:rPr>
          <w:rFonts w:hint="eastAsia"/>
        </w:rPr>
        <w:t>　　　　1.2.3 普通泊洛沙姆188</w:t>
      </w:r>
      <w:r>
        <w:rPr>
          <w:rFonts w:hint="eastAsia"/>
        </w:rPr>
        <w:br/>
      </w:r>
      <w:r>
        <w:rPr>
          <w:rFonts w:hint="eastAsia"/>
        </w:rPr>
        <w:t>　　1.3 从不同应用，泊洛沙姆188主要包括如下几个方面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中国不同应用泊洛沙姆188增长趋势2021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中国泊洛沙姆188发展现状及未来趋势（2021-2032）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中国市场泊洛沙姆188收入及增长率（2021-2032）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中国市场泊洛沙姆188销量及增长率（2021-2032）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中国市场主要泊洛沙姆188厂商分析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中国市场主要厂商泊洛沙姆188销量及市场占有率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中国市场主要厂商泊洛沙姆188销量（2021-2026）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中国市场主要厂商泊洛沙姆188销量市场份额（2021-2026）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中国市场主要厂商泊洛沙姆188收入及市场占有率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中国市场主要厂商泊洛沙姆188收入（2021-2026）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中国市场主要厂商泊洛沙姆188收入市场份额（2021-2026）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2025年中国市场主要厂商泊洛沙姆188收入排名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中国市场主要厂商泊洛沙姆188价格（2021-2026）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中国市场主要厂商泊洛沙姆188总部及产地分布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中国市场主要厂商成立时间及泊洛沙姆188商业化日期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中国市场主要厂商泊洛沙姆188产品类型及应用</w:t>
      </w:r>
      <w:r>
        <w:rPr>
          <w:rFonts w:hint="eastAsia"/>
        </w:rPr>
        <w:br/>
      </w:r>
      <w:r>
        <w:rPr>
          <w:rFonts w:hint="eastAsia"/>
        </w:rPr>
        <w:t>　　2.7 泊洛沙姆188行业集中度、竞争程度分析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泊洛沙姆188行业集中度分析：2025年中国Top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中国市场泊洛沙姆188第一梯队、第二梯队和第三梯队厂商（品牌）及2025年市场份额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重点企业（1）在中国市场泊洛沙姆188销量、收入、价格及毛利率（2021-2026）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重点企业（2）在中国市场泊洛沙姆188销量、收入、价格及毛利率（2021-2026）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重点企业（3）在中国市场泊洛沙姆188销量、收入、价格及毛利率（2021-2026）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重点企业（4）在中国市场泊洛沙姆188销量、收入、价格及毛利率（2021-2026）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重点企业（5）在中国市场泊洛沙姆188销量、收入、价格及毛利率（2021-2026）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重点企业（6）在中国市场泊洛沙姆188销量、收入、价格及毛利率（2021-2026）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不同产品类型泊洛沙姆188分析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中国市场不同产品类型泊洛沙姆188销量（2021-2032）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中国市场不同产品类型泊洛沙姆188销量及市场份额（2021-2026）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中国市场不同产品类型泊洛沙姆188销量预测（2027-2032）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中国市场不同产品类型泊洛沙姆188规模（2021-2032）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中国市场不同产品类型泊洛沙姆188规模及市场份额（2021-2026）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中国市场不同产品类型泊洛沙姆188规模预测（2027-2032）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中国市场不同产品类型泊洛沙姆188价格走势（2021-2032）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不同应用泊洛沙姆188分析</w:t>
      </w:r>
      <w:r>
        <w:rPr>
          <w:rFonts w:hint="eastAsia"/>
        </w:rPr>
        <w:br/>
      </w:r>
      <w:r>
        <w:rPr>
          <w:rFonts w:hint="eastAsia"/>
        </w:rPr>
        <w:t>　　5.1 中国市场不同应用泊洛沙姆188销量（2021-2032）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中国市场不同应用泊洛沙姆188销量及市场份额（2021-2026）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中国市场不同应用泊洛沙姆188销量预测（2027-2032）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中国市场不同应用泊洛沙姆188规模（2021-2032）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中国市场不同应用泊洛沙姆188规模及市场份额（2021-2026）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中国市场不同应用泊洛沙姆188规模预测（2027-2032）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中国市场不同应用泊洛沙姆188价格走势（2021-2032）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泊洛沙姆188行业发展分析---发展趋势</w:t>
      </w:r>
      <w:r>
        <w:rPr>
          <w:rFonts w:hint="eastAsia"/>
        </w:rPr>
        <w:br/>
      </w:r>
      <w:r>
        <w:rPr>
          <w:rFonts w:hint="eastAsia"/>
        </w:rPr>
        <w:t>　　6.2 泊洛沙姆188行业发展分析---厂商壁垒</w:t>
      </w:r>
      <w:r>
        <w:rPr>
          <w:rFonts w:hint="eastAsia"/>
        </w:rPr>
        <w:br/>
      </w:r>
      <w:r>
        <w:rPr>
          <w:rFonts w:hint="eastAsia"/>
        </w:rPr>
        <w:t>　　6.3 泊洛沙姆188行业发展分析---驱动因素</w:t>
      </w:r>
      <w:r>
        <w:rPr>
          <w:rFonts w:hint="eastAsia"/>
        </w:rPr>
        <w:br/>
      </w:r>
      <w:r>
        <w:rPr>
          <w:rFonts w:hint="eastAsia"/>
        </w:rPr>
        <w:t>　　6.4 泊洛沙姆188行业发展分析---制约因素</w:t>
      </w:r>
      <w:r>
        <w:rPr>
          <w:rFonts w:hint="eastAsia"/>
        </w:rPr>
        <w:br/>
      </w:r>
      <w:r>
        <w:rPr>
          <w:rFonts w:hint="eastAsia"/>
        </w:rPr>
        <w:t>　　6.5 泊洛沙姆188中国企业SWOT分析</w:t>
      </w:r>
      <w:r>
        <w:rPr>
          <w:rFonts w:hint="eastAsia"/>
        </w:rPr>
        <w:br/>
      </w:r>
      <w:r>
        <w:rPr>
          <w:rFonts w:hint="eastAsia"/>
        </w:rPr>
        <w:t>　　6.6 泊洛沙姆188行业发展分析---行业政策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泊洛沙姆188行业产业链简介</w:t>
      </w:r>
      <w:r>
        <w:rPr>
          <w:rFonts w:hint="eastAsia"/>
        </w:rPr>
        <w:br/>
      </w:r>
      <w:r>
        <w:rPr>
          <w:rFonts w:hint="eastAsia"/>
        </w:rPr>
        <w:t>　　7.2 泊洛沙姆188产业链分析-上游</w:t>
      </w:r>
      <w:r>
        <w:rPr>
          <w:rFonts w:hint="eastAsia"/>
        </w:rPr>
        <w:br/>
      </w:r>
      <w:r>
        <w:rPr>
          <w:rFonts w:hint="eastAsia"/>
        </w:rPr>
        <w:t>　　7.3 泊洛沙姆188产业链分析-中游</w:t>
      </w:r>
      <w:r>
        <w:rPr>
          <w:rFonts w:hint="eastAsia"/>
        </w:rPr>
        <w:br/>
      </w:r>
      <w:r>
        <w:rPr>
          <w:rFonts w:hint="eastAsia"/>
        </w:rPr>
        <w:t>　　7.4 泊洛沙姆188产业链分析-下游</w:t>
      </w:r>
      <w:r>
        <w:rPr>
          <w:rFonts w:hint="eastAsia"/>
        </w:rPr>
        <w:br/>
      </w:r>
      <w:r>
        <w:rPr>
          <w:rFonts w:hint="eastAsia"/>
        </w:rPr>
        <w:t>　　7.5 泊洛沙姆188行业采购模式</w:t>
      </w:r>
      <w:r>
        <w:rPr>
          <w:rFonts w:hint="eastAsia"/>
        </w:rPr>
        <w:br/>
      </w:r>
      <w:r>
        <w:rPr>
          <w:rFonts w:hint="eastAsia"/>
        </w:rPr>
        <w:t>　　7.6 泊洛沙姆188行业生产模式</w:t>
      </w:r>
      <w:r>
        <w:rPr>
          <w:rFonts w:hint="eastAsia"/>
        </w:rPr>
        <w:br/>
      </w:r>
      <w:r>
        <w:rPr>
          <w:rFonts w:hint="eastAsia"/>
        </w:rPr>
        <w:t>　　7.7 泊洛沙姆188行业销售模式及销售渠道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中国本土泊洛沙姆188产能、产量分析</w:t>
      </w:r>
      <w:r>
        <w:rPr>
          <w:rFonts w:hint="eastAsia"/>
        </w:rPr>
        <w:br/>
      </w:r>
      <w:r>
        <w:rPr>
          <w:rFonts w:hint="eastAsia"/>
        </w:rPr>
        <w:t>　　8.1 中国泊洛沙姆188供需现状及预测（2021-2032）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中国泊洛沙姆188产能、产量、产能利用率及发展趋势（2021-2032）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中国泊洛沙姆188产量、市场需求量及发展趋势（2021-2032）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中国泊洛沙姆188进出口分析</w:t>
      </w:r>
      <w:r>
        <w:rPr>
          <w:rFonts w:hint="eastAsia"/>
        </w:rPr>
        <w:br/>
      </w:r>
      <w:r>
        <w:rPr>
          <w:rFonts w:hint="eastAsia"/>
        </w:rPr>
        <w:t>　　　　8.2.1 中国市场泊洛沙姆188主要进口来源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中国市场泊洛沙姆188主要出口目的地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不同产品类型泊洛沙姆188市场规模2021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不同应用泊洛沙姆188市场规模2021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中国市场主要厂商泊洛沙姆188销量（2021-2026）&amp;（吨）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中国市场主要厂商泊洛沙姆188销量市场份额（2021-2026）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中国市场主要厂商泊洛沙姆188收入（2021-2026）&amp;（万元）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中国市场主要厂商泊洛沙姆188收入份额（2021-2026）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2025年中国主要生产商泊洛沙姆188收入排名（万元）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中国市场主要厂商泊洛沙姆188价格（2021-2026）&amp;（元/吨）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中国市场主要厂商泊洛沙姆188总部及产地分布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中国市场主要厂商成立时间及泊洛沙姆188商业化日期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中国市场主要厂商泊洛沙姆188产品类型及应用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2025年中国市场泊洛沙姆188主要厂商市场地位（第一梯队、第二梯队和第三梯队）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泊洛沙姆188市场投资、并购等现状分析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泊洛沙姆188销量（吨）、收入（万元）、价格（元/吨）及毛利率（2021-2026）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泊洛沙姆188销量（吨）、收入（万元）、价格（元/吨）及毛利率（2021-2026）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泊洛沙姆188销量（吨）、收入（万元）、价格（元/吨）及毛利率（2021-2026）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泊洛沙姆188销量（吨）、收入（万元）、价格（元/吨）及毛利率（2021-2026）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泊洛沙姆188销量（吨）、收入（万元）、价格（元/吨）及毛利率（2021-2026）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泊洛沙姆188生产基地、总部、竞争对手及市场地位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泊洛沙姆188产品规格、参数及市场应用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泊洛沙姆188销量（吨）、收入（万元）、价格（元/吨）及毛利率（2021-2026）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中国市场不同产品类型泊洛沙姆188销量（2021-2026）&amp;（吨）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中国市场不同产品类型泊洛沙姆188销量市场份额（2021-2026）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中国市场不同产品类型泊洛沙姆188销量预测（2027-2032）&amp;（吨）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中国市场不同产品类型泊洛沙姆188销量市场份额预测（2027-2032）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中国市场不同产品类型泊洛沙姆188规模（2021-2026）&amp;（万元）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中国市场不同产品类型泊洛沙姆188规模市场份额（2021-2026）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中国市场不同产品类型泊洛沙姆188规模预测（2027-2032）&amp;（万元）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中国市场不同产品类型泊洛沙姆188规模市场份额预测（2027-2032）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中国市场不同应用泊洛沙姆188销量（2021-2026）&amp;（吨）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中国市场不同应用泊洛沙姆188销量市场份额（2021-2026）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中国市场不同应用泊洛沙姆188销量预测（2027-2032）&amp;（吨）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中国市场不同应用泊洛沙姆188销量市场份额预测（2027-2032）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中国市场不同应用泊洛沙姆188规模（2021-2026）&amp;（万元）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中国市场不同应用泊洛沙姆188规模市场份额（2021-2026）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中国市场不同应用泊洛沙姆188规模预测（2027-2032）&amp;（万元）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中国市场不同应用泊洛沙姆188规模市场份额预测（2027-2032）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泊洛沙姆188行业发展分析---发展趋势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泊洛沙姆188行业发展分析---厂商壁垒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泊洛沙姆188行业发展分析---驱动因素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泊洛沙姆188行业发展分析---制约因素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泊洛沙姆188行业相关重点政策一览</w:t>
      </w:r>
      <w:r>
        <w:rPr>
          <w:rFonts w:hint="eastAsia"/>
        </w:rPr>
        <w:br/>
      </w:r>
      <w:r>
        <w:rPr>
          <w:rFonts w:hint="eastAsia"/>
        </w:rPr>
        <w:t>　　表 65： 泊洛沙姆188行业供应链分析</w:t>
      </w:r>
      <w:r>
        <w:rPr>
          <w:rFonts w:hint="eastAsia"/>
        </w:rPr>
        <w:br/>
      </w:r>
      <w:r>
        <w:rPr>
          <w:rFonts w:hint="eastAsia"/>
        </w:rPr>
        <w:t>　　表 66： 泊洛沙姆188上游原料供应商</w:t>
      </w:r>
      <w:r>
        <w:rPr>
          <w:rFonts w:hint="eastAsia"/>
        </w:rPr>
        <w:br/>
      </w:r>
      <w:r>
        <w:rPr>
          <w:rFonts w:hint="eastAsia"/>
        </w:rPr>
        <w:t>　　表 67： 泊洛沙姆188行业主要下游客户</w:t>
      </w:r>
      <w:r>
        <w:rPr>
          <w:rFonts w:hint="eastAsia"/>
        </w:rPr>
        <w:br/>
      </w:r>
      <w:r>
        <w:rPr>
          <w:rFonts w:hint="eastAsia"/>
        </w:rPr>
        <w:t>　　表 68： 泊洛沙姆188典型经销商</w:t>
      </w:r>
      <w:r>
        <w:rPr>
          <w:rFonts w:hint="eastAsia"/>
        </w:rPr>
        <w:br/>
      </w:r>
      <w:r>
        <w:rPr>
          <w:rFonts w:hint="eastAsia"/>
        </w:rPr>
        <w:t>　　表 69： 中国泊洛沙姆188产量、销量、进口量及出口量（2021-2026）&amp;（吨）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中国泊洛沙姆188产量、销量、进口量及出口量预测（2027-2032）&amp;（吨）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中国市场泊洛沙姆188主要进口来源</w:t>
      </w:r>
      <w:r>
        <w:rPr>
          <w:rFonts w:hint="eastAsia"/>
        </w:rPr>
        <w:br/>
      </w:r>
      <w:r>
        <w:rPr>
          <w:rFonts w:hint="eastAsia"/>
        </w:rPr>
        <w:t>　　表 72： 中国市场泊洛沙姆188主要出口目的地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泊洛沙姆188产品图片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中国不同产品类型泊洛沙姆188市场规模市场份额2025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微粉化泊洛沙姆188产品图片</w:t>
      </w:r>
      <w:r>
        <w:rPr>
          <w:rFonts w:hint="eastAsia"/>
        </w:rPr>
        <w:br/>
      </w:r>
      <w:r>
        <w:rPr>
          <w:rFonts w:hint="eastAsia"/>
        </w:rPr>
        <w:t>　　图 4： 普通泊洛沙姆188产品图片</w:t>
      </w:r>
      <w:r>
        <w:rPr>
          <w:rFonts w:hint="eastAsia"/>
        </w:rPr>
        <w:br/>
      </w:r>
      <w:r>
        <w:rPr>
          <w:rFonts w:hint="eastAsia"/>
        </w:rPr>
        <w:t>　　图 5： 中国不同应用泊洛沙姆188市场份额2025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中国市场泊洛沙姆188市场规模，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中国市场泊洛沙姆188收入及增长率（2021-2032）&amp;（万元）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中国市场泊洛沙姆188销量及增长率（2021-2032）&amp;（吨）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2025年中国市场主要厂商泊洛沙姆188销量市场份额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2025年中国市场主要厂商泊洛沙姆188收入市场份额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2025年中国市场前五大厂商泊洛沙姆188市场份额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2025年中国市场泊洛沙姆188第一梯队、第二梯队和第三梯队厂商（品牌）及市场份额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中国市场不同产品类型泊洛沙姆188价格走势（2021-2032）&amp;（元/吨）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中国市场不同应用泊洛沙姆188价格走势（2021-2032）&amp;（元/吨）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泊洛沙姆188中国企业SWOT分析</w:t>
      </w:r>
      <w:r>
        <w:rPr>
          <w:rFonts w:hint="eastAsia"/>
        </w:rPr>
        <w:br/>
      </w:r>
      <w:r>
        <w:rPr>
          <w:rFonts w:hint="eastAsia"/>
        </w:rPr>
        <w:t>　　图 19： 泊洛沙姆188产业链</w:t>
      </w:r>
      <w:r>
        <w:rPr>
          <w:rFonts w:hint="eastAsia"/>
        </w:rPr>
        <w:br/>
      </w:r>
      <w:r>
        <w:rPr>
          <w:rFonts w:hint="eastAsia"/>
        </w:rPr>
        <w:t>　　图 20： 泊洛沙姆188行业采购模式分析</w:t>
      </w:r>
      <w:r>
        <w:rPr>
          <w:rFonts w:hint="eastAsia"/>
        </w:rPr>
        <w:br/>
      </w:r>
      <w:r>
        <w:rPr>
          <w:rFonts w:hint="eastAsia"/>
        </w:rPr>
        <w:t>　　图 21： 泊洛沙姆188行业生产模式分析</w:t>
      </w:r>
      <w:r>
        <w:rPr>
          <w:rFonts w:hint="eastAsia"/>
        </w:rPr>
        <w:br/>
      </w:r>
      <w:r>
        <w:rPr>
          <w:rFonts w:hint="eastAsia"/>
        </w:rPr>
        <w:t>　　图 22： 泊洛沙姆188行业销售模式分析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中国泊洛沙姆188产能、产量、产能利用率及发展趋势（2021-2032）&amp;（吨）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中国泊洛沙姆188产量、市场需求量及发展趋势（2021-2032）&amp;（吨）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bd321f7fc4dd5" w:history="1">
        <w:r>
          <w:rPr>
            <w:rStyle w:val="Hyperlink"/>
          </w:rPr>
          <w:t>2026-2032年中国泊洛沙姆188行业研究及行业前景分析报告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bd321f7fc4dd5" w:history="1">
        <w:r>
          <w:rPr>
            <w:rStyle w:val="Hyperlink"/>
          </w:rPr>
          <w:t>https://www.20087.com/7/03/BoLuoShaMu188HangYeQianJingQuShi.html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洛沙姆188对儿童有什么作用、泊洛沙姆188作为药用辅料,有哪些用途?、泊洛沙姆、泊洛沙姆184有什么坏处、泊洛沙姆188又叫什么、泊洛沙姆的功效与作用、泊洛沙姆188不适宜人群、泊洛沙姆407、泊洛沙姆188和407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0475beaf545a1" w:history="1">
      <w:r>
        <w:rPr>
          <w:rStyle w:val="Hyperlink"/>
        </w:rPr>
        <w:t>2026-2032年中国泊洛沙姆188行业研究及行业前景分析报告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BoLuoShaMu188HangYeQianJingQuShi.html" TargetMode="External" Id="R9afbd321f7fc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BoLuoShaMu188HangYeQianJingQuShi.html" TargetMode="External" Id="Re370475beaf5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2026-01-20T07:10:34Z</dcterms:created>
  <dcterms:modified xsi:type="dcterms:W3CDTF">2026-01-20T08:10:34Z</dcterms:modified>
  <dc:subject>2026-2032年中国泊洛沙姆188行业研究及行业前景分析报告</dc:subject>
  <dc:title>2026-2032年中国泊洛沙姆188行业研究及行业前景分析报告</dc:title>
  <cp:keywords>2026-2032年中国泊洛沙姆188行业研究及行业前景分析报告</cp:keywords>
  <dc:description>2026-2032年中国泊洛沙姆188行业研究及行业前景分析报告</dc:description>
</cp:coreProperties>
</file>