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751d4bb34f32" w:history="1">
              <w:r>
                <w:rPr>
                  <w:rStyle w:val="Hyperlink"/>
                </w:rPr>
                <w:t>2025-2031年中国石化仓储市场现状全面调研及发展趋势报告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751d4bb34f32" w:history="1">
              <w:r>
                <w:rPr>
                  <w:rStyle w:val="Hyperlink"/>
                </w:rPr>
                <w:t>2025-2031年中国石化仓储市场现状全面调研及发展趋势报告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0751d4bb34f32" w:history="1">
                <w:r>
                  <w:rPr>
                    <w:rStyle w:val="Hyperlink"/>
                  </w:rPr>
                  <w:t>https://www.20087.com/7/73/ShiHuaCangChuWeiLaiFaZhanQuShi.html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仓储作为石油化工产业链中的关键环节，当前正处于稳步发展与智能化升级的阶段。全球能源转型和化工产品需求的多元化，促使石化仓储设施在容量、安全性、环保性及信息化方面持续优化。企业纷纷投资建设现代化的仓储设施，以适应大型化、专业化船舶的接卸需求，并严格遵循国际安全标准和环保法规，强化储罐监测、应急响应系统及废弃物处理能力。同时，数字化技术的广泛应用，如物联网、大数据、人工智能等，正在推动石化仓储向智慧仓储转变，实现库存精准管理、风险实时预警、运营效率提升等功能，为行业可持续发展注入新动力。</w:t>
      </w:r>
      <w:r>
        <w:rPr>
          <w:rFonts w:hint="eastAsia"/>
        </w:rPr>
        <w:br/>
      </w:r>
      <w:r>
        <w:rPr>
          <w:rFonts w:hint="eastAsia"/>
        </w:rPr>
        <w:t>　　未来，石化仓储行业将深度融入全球能源结构调整和绿色低碳进程。一方面，随着可再生能源、生物基化学品等新兴领域的崛起，石化仓储需进一步提升对各类新型能源、化学品的存储兼容性与服务能力，形成多元化的仓储体系。另一方面，碳捕获、利用与封存（CCUS）技术的发展，可能催生大规模的二氧化碳储存需求，石化仓储业有望借此契机进行业务拓展。此外，行业法规将日益严苛，对环保、安全的要求不断提升，智能化、绿色化将成为石化仓储设施建设与运营的核心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0751d4bb34f32" w:history="1">
        <w:r>
          <w:rPr>
            <w:rStyle w:val="Hyperlink"/>
          </w:rPr>
          <w:t>2025-2031年中国石化仓储市场现状全面调研及发展趋势报告</w:t>
        </w:r>
      </w:hyperlink>
      <w:r>
        <w:rPr>
          <w:rFonts w:hint="eastAsia"/>
        </w:rPr>
        <w:t>》基于国家统计局及石化仓储行业协会的权威数据，全面调研了石化仓储行业的市场规模、市场需求、产业链结构及价格变动，并对石化仓储细分市场进行了深入分析。报告详细剖析了石化仓储市场竞争格局，重点关注品牌影响力及重点企业的运营表现，同时科学预测了石化仓储市场前景与发展趋势，识别了行业潜在的风险与机遇。通过专业、科学的研究方法，报告为石化仓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石化仓储行业总体概述</w:t>
      </w:r>
      <w:r>
        <w:rPr>
          <w:rFonts w:hint="eastAsia"/>
        </w:rPr>
        <w:br/>
      </w:r>
      <w:r>
        <w:rPr>
          <w:rFonts w:hint="eastAsia"/>
        </w:rPr>
        <w:t>　　第一节 石化仓储概念及发展历程</w:t>
      </w:r>
      <w:r>
        <w:rPr>
          <w:rFonts w:hint="eastAsia"/>
        </w:rPr>
        <w:br/>
      </w:r>
      <w:r>
        <w:rPr>
          <w:rFonts w:hint="eastAsia"/>
        </w:rPr>
        <w:t>　　第二节 石化仓储行业特性分析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2025年石化仓储行业当前发展环境分析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中国石化仓储行业经济环境分析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中国石化仓储行业政策法规解读</w:t>
      </w:r>
      <w:r>
        <w:rPr>
          <w:rFonts w:hint="eastAsia"/>
        </w:rPr>
        <w:br/>
      </w:r>
      <w:r>
        <w:rPr>
          <w:rFonts w:hint="eastAsia"/>
        </w:rPr>
        <w:t>　　第三节 中国石化仓储行业当前社会环境发展分析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2020-2025年中国石化仓储行业运行态势分析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2020-2025年石化仓储行业市场运行状况分析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2020-2025年中国石化仓储行业市场热点分析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2020-2025年中国石化仓储行业市场存在的问题分析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2020-2025年中国石化仓储行业发展面临的新挑战分析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2020-2025年中国石化仓储所属行业经济运行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2020-2025年中国石化仓储市场竞争格局透析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2020-2025年中国石化仓储竞争结构分析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2020-2025年中国石化仓储竞争现状分析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2020-2025年中国石化仓储市场竞争格局分析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2025-2031年中国石化仓储企业提升竞争力策略分析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吉化物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保税科技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恒基达鑫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2025-2031年中国石化仓储行业市场盈利预测与投资潜力分析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2025-2031年中国石化仓储行业投资环境分析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2025-2031年中国石化仓储行业市场规模预测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2025-2031年中国石化仓储行业盈利水平分析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2025-2031年中国石化仓储投资机会分析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2025-2031年中国石化仓储行业前景展望及对策分析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2025-2031年中国石化仓储行业发展前景展望</w:t>
      </w:r>
      <w:r>
        <w:rPr>
          <w:rFonts w:hint="eastAsia"/>
        </w:rPr>
        <w:br/>
      </w:r>
      <w:r>
        <w:rPr>
          <w:rFonts w:hint="eastAsia"/>
        </w:rPr>
        <w:t>　　　　一、石化仓储行业市场蕴藏的商机探讨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2025-2031年中国石化仓储产业未来发展预测及投资风险分析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石化仓储行业存在的其他障碍分析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2025-2031年中国石化仓储行业市场供需平衡分析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2025-2031年中国石化仓储产业投资风险分析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石化仓储行业历程</w:t>
      </w:r>
      <w:r>
        <w:rPr>
          <w:rFonts w:hint="eastAsia"/>
        </w:rPr>
        <w:br/>
      </w:r>
      <w:r>
        <w:rPr>
          <w:rFonts w:hint="eastAsia"/>
        </w:rPr>
        <w:t>　　图表 石化仓储行业生命周期</w:t>
      </w:r>
      <w:r>
        <w:rPr>
          <w:rFonts w:hint="eastAsia"/>
        </w:rPr>
        <w:br/>
      </w:r>
      <w:r>
        <w:rPr>
          <w:rFonts w:hint="eastAsia"/>
        </w:rPr>
        <w:t>　　图表 石化仓储行业产业链分析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751d4bb34f32" w:history="1">
        <w:r>
          <w:rPr>
            <w:rStyle w:val="Hyperlink"/>
          </w:rPr>
          <w:t>2025-2031年中国石化仓储市场现状全面调研及发展趋势报告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0751d4bb34f32" w:history="1">
        <w:r>
          <w:rPr>
            <w:rStyle w:val="Hyperlink"/>
          </w:rPr>
          <w:t>https://www.20087.com/7/73/ShiHuaCangChuWeiLaiFaZhanQuShi.html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热点：中化连云港石化仓储有限公司、石化仓储招聘、中国石化储气库分公司、石化仓储行业龙头、中国石化物资、石化仓储APP、石化仓储行业龙头、石化仓储满意度调查问卷、泓源石化仓储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4fffeeb94cc9" w:history="1">
      <w:r>
        <w:rPr>
          <w:rStyle w:val="Hyperlink"/>
        </w:rPr>
        <w:t>2025-2031年中国石化仓储市场现状全面调研及发展趋势报告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HuaCangChuWeiLaiFaZhanQuShi.html" TargetMode="External" Id="R9550751d4bb3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HuaCangChuWeiLaiFaZhanQuShi.html" TargetMode="External" Id="R50214fffeeb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2025-06-12T01:23:00Z</dcterms:created>
  <dcterms:modified xsi:type="dcterms:W3CDTF">2025-06-12T02:23:00Z</dcterms:modified>
  <dc:subject>2025-2031年中国石化仓储市场现状全面调研及发展趋势报告</dc:subject>
  <dc:title>2025-2031年中国石化仓储市场现状全面调研及发展趋势报告</dc:title>
  <cp:keywords>2025-2031年中国石化仓储市场现状全面调研及发展趋势报告</cp:keywords>
  <dc:description>2025-2031年中国石化仓储市场现状全面调研及发展趋势报告</dc:description>
</cp:coreProperties>
</file>