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9323ccde471e" w:history="1">
              <w:r>
                <w:rPr>
                  <w:rStyle w:val="Hyperlink"/>
                </w:rPr>
                <w:t>2025-2031年中国缓释材料发展现状与前景分析报告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9323ccde471e" w:history="1">
              <w:r>
                <w:rPr>
                  <w:rStyle w:val="Hyperlink"/>
                </w:rPr>
                <w:t>2025-2031年中国缓释材料发展现状与前景分析报告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9323ccde471e" w:history="1">
                <w:r>
                  <w:rPr>
                    <w:rStyle w:val="Hyperlink"/>
                  </w:rPr>
                  <w:t>https://www.20087.com/7/53/HuanShiCaiLiaoXianZhuangYuQianJingFenXi.html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材料是能够在特定时间内缓慢释放活性成分的一类材料，广泛应用于医药、农业、日化等多个领域。在制药行业中，缓释药物制剂能够延长药物作用时间，减少给药频率，提高患者依从性；而在农业领域，缓释肥料则有助于减少养分流失，提高肥料利用率。近年来，随着人们对环境保护意识的增强及对高效、长效产品的追求，缓释材料的研究和应用得到了广泛关注。然而，由于缓释机制复杂，如何精确控制释放速率仍是当前研究的重点和难点之一，这对材料的选择和制备工艺提出了较高要求。</w:t>
      </w:r>
      <w:r>
        <w:rPr>
          <w:rFonts w:hint="eastAsia"/>
        </w:rPr>
        <w:br/>
      </w:r>
      <w:r>
        <w:rPr>
          <w:rFonts w:hint="eastAsia"/>
        </w:rPr>
        <w:t>　　未来，缓释材料将在技术创新与跨领域应用方面取得突破。一方面，随着纳米技术、生物工程技术的发展，科学家们能够设计出结构更为精细、功能更加多样化的缓释载体，从而实现对释放速率的精准调控。例如，在医疗领域，基于纳米粒子的靶向递送系统不仅可以提高药物疗效，还能降低副作用风险。另一方面，随着循环经济理念的普及，研发可降解、可循环使用的缓释材料将成为主流趋势，既有利于环境保护，又能满足消费者对绿色产品的需求。此外，随着智能材料技术的进步，开发具备环境响应特性的缓释材料，如温度敏感型、pH值敏感型等，也将为相关行业带来新的发展机遇。最后，加强国际合作，共同攻克关键技术难题，对于推动缓释材料领域的创新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99323ccde471e" w:history="1">
        <w:r>
          <w:rPr>
            <w:rStyle w:val="Hyperlink"/>
          </w:rPr>
          <w:t>2025-2031年中国缓释材料发展现状与前景分析报告</w:t>
        </w:r>
      </w:hyperlink>
      <w:r>
        <w:rPr>
          <w:rFonts w:hint="eastAsia"/>
        </w:rPr>
        <w:t>》基于国家权威机构及相关协会的详实数据，结合一手调研资料，全面分析了缓释材料行业的发展环境、市场规模及未来预测。报告详细解读了缓释材料重点地区的市场表现、供需状况及价格趋势，并对缓释材料进出口情况进行了前景预测。同时，报告深入探讨了缓释材料技术现状与未来发展方向，重点分析了领先企业的经营表现及市场竞争力。通过SWOT分析，报告揭示了缓释材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缓释材料行业概述</w:t>
      </w:r>
      <w:r>
        <w:rPr>
          <w:rFonts w:hint="eastAsia"/>
        </w:rPr>
        <w:br/>
      </w:r>
      <w:r>
        <w:rPr>
          <w:rFonts w:hint="eastAsia"/>
        </w:rPr>
        <w:t>　　第一节 缓释材料定义与分类</w:t>
      </w:r>
      <w:r>
        <w:rPr>
          <w:rFonts w:hint="eastAsia"/>
        </w:rPr>
        <w:br/>
      </w:r>
      <w:r>
        <w:rPr>
          <w:rFonts w:hint="eastAsia"/>
        </w:rPr>
        <w:t>　　第二节 缓释材料应用领域</w:t>
      </w:r>
      <w:r>
        <w:rPr>
          <w:rFonts w:hint="eastAsia"/>
        </w:rPr>
        <w:br/>
      </w:r>
      <w:r>
        <w:rPr>
          <w:rFonts w:hint="eastAsia"/>
        </w:rPr>
        <w:t>　　第三节 缓释材料行业经济指标分析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缓释材料产业链及经营模式分析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三、缓释材料销售模式及销售渠道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全球缓释材料市场发展综述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2019-2024年全球缓释材料市场规模与趋势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主要国家与地区缓释材料市场分析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2025-2031年全球缓释材料行业发展趋势与前景预测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中国缓释材料行业市场分析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2024-2025年缓释材料产能与投资动态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一、国内缓释材料产能及利用情况</w:t>
      </w:r>
      <w:r>
        <w:rPr>
          <w:rFonts w:hint="eastAsia"/>
        </w:rPr>
        <w:br/>
      </w:r>
      <w:r>
        <w:rPr>
          <w:rFonts w:hint="eastAsia"/>
        </w:rPr>
        <w:t>　　　　二、缓释材料产能扩张与投资动态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2025-2031年缓释材料行业产量统计与趋势预测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一、2019-2024年缓释材料行业产量数据统计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1、2019-2024年缓释材料产量及增长趋势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2、2019-2024年缓释材料细分产品产量及份额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二、影响缓释材料产量的关键因素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三、2025-2031年缓释材料产量预测</w:t>
      </w:r>
      <w:r>
        <w:rPr>
          <w:rFonts w:hint="eastAsia"/>
        </w:rPr>
        <w:br/>
      </w:r>
      <w:r>
        <w:rPr>
          <w:rFonts w:hint="eastAsia"/>
        </w:rPr>
        <w:t>　　第三节 2025-2031年缓释材料市场需求与销售分析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一、2024-2025年缓释材料行业需求现状</w:t>
      </w:r>
      <w:r>
        <w:rPr>
          <w:rFonts w:hint="eastAsia"/>
        </w:rPr>
        <w:br/>
      </w:r>
      <w:r>
        <w:rPr>
          <w:rFonts w:hint="eastAsia"/>
        </w:rPr>
        <w:t>　　　　二、缓释材料客户群体与需求特点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三、2019-2024年缓释材料行业销售规模分析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四、2025-2031年缓释材料市场增长潜力与规模预测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中国缓释材料细分市场与下游应用领域分析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缓释材料细分市场分析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一、2024-2025年缓释材料主要细分产品市场现状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缓释材料下游应用与客户群体分析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一、2024-2025年缓释材料各应用领域市场现状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2024-2025年缓释材料行业技术发展现状及趋势分析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缓释材料行业技术发展现状分析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国内外缓释材料行业技术差异与原因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缓释材料行业技术发展方向、趋势预测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提升缓释材料行业技术能力策略建议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缓释材料价格机制与竞争策略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一、2019-2024年缓释材料市场价格走势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缓释材料定价策略与方法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2025-2031年缓释材料价格竞争态势与趋势预测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中国缓释材料行业重点区域市场研究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2024-2025年重点区域缓释材料市场发展概况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2019-2024年中国缓释材料行业进出口情况分析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缓释材料行业进口情况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一、2019-2024年缓释材料进口规模及增长情况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缓释材料行业出口情况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一、2019-2024年缓释材料出口规模及增长情况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2019-2024年中国缓释材料行业总体发展与财务状况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2019-2024年中国缓释材料行业规模情况</w:t>
      </w:r>
      <w:r>
        <w:rPr>
          <w:rFonts w:hint="eastAsia"/>
        </w:rPr>
        <w:br/>
      </w:r>
      <w:r>
        <w:rPr>
          <w:rFonts w:hint="eastAsia"/>
        </w:rPr>
        <w:t>　　　　一、缓释材料行业企业数量规模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二、缓释材料行业从业人员规模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三、缓释材料行业市场敏感性分析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2019-2024年中国缓释材料行业财务能力分析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一、缓释材料行业盈利能力</w:t>
      </w:r>
      <w:r>
        <w:rPr>
          <w:rFonts w:hint="eastAsia"/>
        </w:rPr>
        <w:br/>
      </w:r>
      <w:r>
        <w:rPr>
          <w:rFonts w:hint="eastAsia"/>
        </w:rPr>
        <w:t>　　　　二、缓释材料行业偿债能力</w:t>
      </w:r>
      <w:r>
        <w:rPr>
          <w:rFonts w:hint="eastAsia"/>
        </w:rPr>
        <w:br/>
      </w:r>
      <w:r>
        <w:rPr>
          <w:rFonts w:hint="eastAsia"/>
        </w:rPr>
        <w:t>　　　　三、缓释材料行业营运能力</w:t>
      </w:r>
      <w:r>
        <w:rPr>
          <w:rFonts w:hint="eastAsia"/>
        </w:rPr>
        <w:br/>
      </w:r>
      <w:r>
        <w:rPr>
          <w:rFonts w:hint="eastAsia"/>
        </w:rPr>
        <w:t>　　　　四、缓释材料行业发展能力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缓释材料行业重点企业调研分析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中国缓释材料行业竞争格局分析</w:t>
      </w:r>
      <w:r>
        <w:rPr>
          <w:rFonts w:hint="eastAsia"/>
        </w:rPr>
        <w:br/>
      </w:r>
      <w:r>
        <w:rPr>
          <w:rFonts w:hint="eastAsia"/>
        </w:rPr>
        <w:t>　　第一节 缓释材料行业竞争格局总览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2024-2025年缓释材料行业竞争力分析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2019-2024年缓释材料行业企业并购活动分析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2024-2025年缓释材料行业会展与招投标活动分析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一、缓释材料行业会展活动及其市场影响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2025年中国缓释材料企业发展企业发展策略与建议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缓释材料销售模式与渠道策略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缓释材料品牌与市场推广策略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缓释材料研发投入与技术创新能力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缓释材料合作联盟与资源整合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中国缓释材料行业风险与对策</w:t>
      </w:r>
      <w:r>
        <w:rPr>
          <w:rFonts w:hint="eastAsia"/>
        </w:rPr>
        <w:br/>
      </w:r>
      <w:r>
        <w:rPr>
          <w:rFonts w:hint="eastAsia"/>
        </w:rPr>
        <w:t>　　第一节 缓释材料行业SWOT分析</w:t>
      </w:r>
      <w:r>
        <w:rPr>
          <w:rFonts w:hint="eastAsia"/>
        </w:rPr>
        <w:br/>
      </w:r>
      <w:r>
        <w:rPr>
          <w:rFonts w:hint="eastAsia"/>
        </w:rPr>
        <w:t>　　　　一、缓释材料行业优势</w:t>
      </w:r>
      <w:r>
        <w:rPr>
          <w:rFonts w:hint="eastAsia"/>
        </w:rPr>
        <w:br/>
      </w:r>
      <w:r>
        <w:rPr>
          <w:rFonts w:hint="eastAsia"/>
        </w:rPr>
        <w:t>　　　　二、缓释材料行业劣势</w:t>
      </w:r>
      <w:r>
        <w:rPr>
          <w:rFonts w:hint="eastAsia"/>
        </w:rPr>
        <w:br/>
      </w:r>
      <w:r>
        <w:rPr>
          <w:rFonts w:hint="eastAsia"/>
        </w:rPr>
        <w:t>　　　　三、缓释材料市场机会</w:t>
      </w:r>
      <w:r>
        <w:rPr>
          <w:rFonts w:hint="eastAsia"/>
        </w:rPr>
        <w:br/>
      </w:r>
      <w:r>
        <w:rPr>
          <w:rFonts w:hint="eastAsia"/>
        </w:rPr>
        <w:t>　　　　四、缓释材料市场威胁</w:t>
      </w:r>
      <w:r>
        <w:rPr>
          <w:rFonts w:hint="eastAsia"/>
        </w:rPr>
        <w:br/>
      </w:r>
      <w:r>
        <w:rPr>
          <w:rFonts w:hint="eastAsia"/>
        </w:rPr>
        <w:t>　　第二节 缓释材料行业风险及对策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2025-2031年中国缓释材料行业前景与发展趋势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2024-2025年缓释材料行业发展环境分析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一、缓释材料行业主管部门与监管体制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二、缓释材料行业主要法律法规及政策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三、缓释材料行业标准与质量监管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2025-2031年缓释材料行业发展趋势与方向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2025-2031年缓释材料行业发展潜力与机遇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缓释材料行业研究结论与建议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[^中智^林]缓释材料行业发展建议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缓释材料行业类别</w:t>
      </w:r>
      <w:r>
        <w:rPr>
          <w:rFonts w:hint="eastAsia"/>
        </w:rPr>
        <w:br/>
      </w:r>
      <w:r>
        <w:rPr>
          <w:rFonts w:hint="eastAsia"/>
        </w:rPr>
        <w:t>　　图表 缓释材料行业产业链调研</w:t>
      </w:r>
      <w:r>
        <w:rPr>
          <w:rFonts w:hint="eastAsia"/>
        </w:rPr>
        <w:br/>
      </w:r>
      <w:r>
        <w:rPr>
          <w:rFonts w:hint="eastAsia"/>
        </w:rPr>
        <w:t>　　图表 缓释材料行业现状</w:t>
      </w:r>
      <w:r>
        <w:rPr>
          <w:rFonts w:hint="eastAsia"/>
        </w:rPr>
        <w:br/>
      </w:r>
      <w:r>
        <w:rPr>
          <w:rFonts w:hint="eastAsia"/>
        </w:rPr>
        <w:t>　　图表 缓释材料行业标准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2025年中国缓释材料行业产能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2019-2024年中国缓释材料行业产量统计</w:t>
      </w:r>
      <w:r>
        <w:rPr>
          <w:rFonts w:hint="eastAsia"/>
        </w:rPr>
        <w:br/>
      </w:r>
      <w:r>
        <w:rPr>
          <w:rFonts w:hint="eastAsia"/>
        </w:rPr>
        <w:t>　　图表 缓释材料行业动态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2019-2024年中国缓释材料市场需求量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2025年中国缓释材料行业需求区域调研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2019-2024年中国缓释材料行情</w:t>
      </w:r>
      <w:r>
        <w:rPr>
          <w:rFonts w:hint="eastAsia"/>
        </w:rPr>
        <w:br/>
      </w:r>
      <w:r>
        <w:rPr>
          <w:rFonts w:hint="eastAsia"/>
        </w:rPr>
        <w:t>　　图表 2019-2024年中国缓释材料价格走势图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2019-2024年中国缓释材料行业销售收入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2019-2024年中国缓释材料行业盈利情况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2019-2024年中国缓释材料行业利润总额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2019-2024年中国缓释材料出口统计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**地区缓释材料市场规模</w:t>
      </w:r>
      <w:r>
        <w:rPr>
          <w:rFonts w:hint="eastAsia"/>
        </w:rPr>
        <w:br/>
      </w:r>
      <w:r>
        <w:rPr>
          <w:rFonts w:hint="eastAsia"/>
        </w:rPr>
        <w:t>　　图表 **地区缓释材料行业市场需求</w:t>
      </w:r>
      <w:r>
        <w:rPr>
          <w:rFonts w:hint="eastAsia"/>
        </w:rPr>
        <w:br/>
      </w:r>
      <w:r>
        <w:rPr>
          <w:rFonts w:hint="eastAsia"/>
        </w:rPr>
        <w:t>　　图表 **地区缓释材料市场调研</w:t>
      </w:r>
      <w:r>
        <w:rPr>
          <w:rFonts w:hint="eastAsia"/>
        </w:rPr>
        <w:br/>
      </w:r>
      <w:r>
        <w:rPr>
          <w:rFonts w:hint="eastAsia"/>
        </w:rPr>
        <w:t>　　图表 **地区缓释材料行业市场需求分析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**地区缓释材料市场规模</w:t>
      </w:r>
      <w:r>
        <w:rPr>
          <w:rFonts w:hint="eastAsia"/>
        </w:rPr>
        <w:br/>
      </w:r>
      <w:r>
        <w:rPr>
          <w:rFonts w:hint="eastAsia"/>
        </w:rPr>
        <w:t>　　图表 **地区缓释材料行业市场需求</w:t>
      </w:r>
      <w:r>
        <w:rPr>
          <w:rFonts w:hint="eastAsia"/>
        </w:rPr>
        <w:br/>
      </w:r>
      <w:r>
        <w:rPr>
          <w:rFonts w:hint="eastAsia"/>
        </w:rPr>
        <w:t>　　图表 **地区缓释材料市场调研</w:t>
      </w:r>
      <w:r>
        <w:rPr>
          <w:rFonts w:hint="eastAsia"/>
        </w:rPr>
        <w:br/>
      </w:r>
      <w:r>
        <w:rPr>
          <w:rFonts w:hint="eastAsia"/>
        </w:rPr>
        <w:t>　　图表 **地区缓释材料行业市场需求分析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缓释材料行业竞争对手分析</w:t>
      </w:r>
      <w:r>
        <w:rPr>
          <w:rFonts w:hint="eastAsia"/>
        </w:rPr>
        <w:br/>
      </w:r>
      <w:r>
        <w:rPr>
          <w:rFonts w:hint="eastAsia"/>
        </w:rPr>
        <w:t>　　图表 缓释材料重点企业（一）基本信息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缓释材料重点企业（一）经营情况分析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缓释材料重点企业（一）主要经济指标情况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缓释材料重点企业（二）经营情况分析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缓释材料重点企业（二）主要经济指标情况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缓释材料重点企业（二）盈利能力情况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缓释材料重点企业（三）经营情况分析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缓释材料重点企业（三）主要经济指标情况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缓释材料重点企业（三）成长能力情况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2025-2031年中国缓释材料行业市场规模预测</w:t>
      </w:r>
      <w:r>
        <w:rPr>
          <w:rFonts w:hint="eastAsia"/>
        </w:rPr>
        <w:br/>
      </w:r>
      <w:r>
        <w:rPr>
          <w:rFonts w:hint="eastAsia"/>
        </w:rPr>
        <w:t>　　图表 缓释材料行业准入条件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2025年中国缓释材料市场前景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2025-2031年中国缓释材料行业信息化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2025-2031年中国缓释材料行业风险分析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2025-2031年中国缓释材料行业发展趋势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9323ccde471e" w:history="1">
        <w:r>
          <w:rPr>
            <w:rStyle w:val="Hyperlink"/>
          </w:rPr>
          <w:t>2025-2031年中国缓释材料发展现状与前景分析报告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9323ccde471e" w:history="1">
        <w:r>
          <w:rPr>
            <w:rStyle w:val="Hyperlink"/>
          </w:rPr>
          <w:t>https://www.20087.com/7/53/HuanShiCaiLiaoXianZhuangYuQianJingFenXi.html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热点：缓释材料有哪些、缓释材料我们着重考虑药物的()、缓释材料研究、缓释材料在生物医用领域的应用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65b6b99be4c59" w:history="1">
      <w:r>
        <w:rPr>
          <w:rStyle w:val="Hyperlink"/>
        </w:rPr>
        <w:t>2025-2031年中国缓释材料发展现状与前景分析报告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anShiCaiLiaoXianZhuangYuQianJingFenXi.html" TargetMode="External" Id="R8b999323ccd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anShiCaiLiaoXianZhuangYuQianJingFenXi.html" TargetMode="External" Id="Rb5f65b6b99b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2025-05-18T00:37:17Z</dcterms:created>
  <dcterms:modified xsi:type="dcterms:W3CDTF">2025-05-18T01:37:17Z</dcterms:modified>
  <dc:subject>2025-2031年中国缓释材料发展现状与前景分析报告</dc:subject>
  <dc:title>2025-2031年中国缓释材料发展现状与前景分析报告</dc:title>
  <cp:keywords>2025-2031年中国缓释材料发展现状与前景分析报告</cp:keywords>
  <dc:description>2025-2031年中国缓释材料发展现状与前景分析报告</dc:description>
</cp:coreProperties>
</file>