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de95cd5434a20" w:history="1">
              <w:r>
                <w:rPr>
                  <w:rStyle w:val="Hyperlink"/>
                </w:rPr>
                <w:t>全球与中国人造石墨粉市场现状及前景趋势预测报告（2026-2032年）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de95cd5434a20" w:history="1">
              <w:r>
                <w:rPr>
                  <w:rStyle w:val="Hyperlink"/>
                </w:rPr>
                <w:t>全球与中国人造石墨粉市场现状及前景趋势预测报告（2026-2032年）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de95cd5434a20" w:history="1">
                <w:r>
                  <w:rPr>
                    <w:rStyle w:val="Hyperlink"/>
                  </w:rPr>
                  <w:t>https://www.20087.com/7/53/RenZaoShiMoFenXianZhuangYuQianJingFenXi.html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墨粉是以石油焦、针状焦等碳素原料经高温石墨化处理制得的高纯度碳材料，具备高导电性、高比容量及优异循环稳定性，是锂离子电池负极的核心原料，亦用于电刷、冶金坩埚及导热复合材料。目前，人造石墨粉主流生产工艺包括煅烧、粉碎、整形、石墨化与表面包覆，强调粒径分布控制、首次效率提升及杂质含量（尤其是铁、钙）抑制。在动力电池与储能电池需求驱动下，高端人造石墨粉向高压实密度、快充适配方向迭代。然而，石墨化环节能耗极高（需2800–3000℃），碳足迹显著；产品批次一致性受原料波动影响大；同时，天然石墨与硅碳复合材料的竞争加剧，对性能边界提出更高要求。</w:t>
      </w:r>
      <w:r>
        <w:rPr>
          <w:rFonts w:hint="eastAsia"/>
        </w:rPr>
        <w:br/>
      </w:r>
      <w:r>
        <w:rPr>
          <w:rFonts w:hint="eastAsia"/>
        </w:rPr>
        <w:t>　　未来，人造石墨粉将聚焦于低碳工艺、结构精准调控与固态电池适配。微波或等离子体辅助石墨化技术有望大幅降低能耗；而多孔核壳或梯度掺杂设计可缓解快充下的锂枝晶风险。在循环经济层面，废旧电池负极回收再生技术正实现闭环利用，减少原生资源依赖。更关键的是，面向硫化物固态电解质体系，表面钝化处理将抑制界面副反应。长远看，人造石墨粉将从传统负极材料升级为高安全、高倍率电化学体系的关键结构载体，在能源转型与材料创新交汇处持续巩固其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de95cd5434a20" w:history="1">
        <w:r>
          <w:rPr>
            <w:rStyle w:val="Hyperlink"/>
          </w:rPr>
          <w:t>全球与中国人造石墨粉市场现状及前景趋势预测报告（2026-2032年）</w:t>
        </w:r>
      </w:hyperlink>
      <w:r>
        <w:rPr>
          <w:rFonts w:hint="eastAsia"/>
        </w:rPr>
        <w:t>》基于多年行业研究经验，系统分析了人造石墨粉产业链、市场规模、需求特征及价格趋势，客观呈现人造石墨粉行业现状。报告科学预测了人造石墨粉市场前景与发展方向，重点评估了人造石墨粉重点企业的竞争格局与品牌影响力，同时挖掘人造石墨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按产品类型细分，全球人造石墨粉市场规模2021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初级人造石墨</w:t>
      </w:r>
      <w:r>
        <w:rPr>
          <w:rFonts w:hint="eastAsia"/>
        </w:rPr>
        <w:br/>
      </w:r>
      <w:r>
        <w:rPr>
          <w:rFonts w:hint="eastAsia"/>
        </w:rPr>
        <w:t>　　　　1.3.3 二次人造石墨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按应用细分，全球人造石墨粉市场规模2021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消费电子电池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人造石墨粉行业发展总体概况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人造石墨粉行业发展主要特点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人造石墨粉行业发展影响因素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人造石墨粉有利因素</w:t>
      </w:r>
      <w:r>
        <w:rPr>
          <w:rFonts w:hint="eastAsia"/>
        </w:rPr>
        <w:br/>
      </w:r>
      <w:r>
        <w:rPr>
          <w:rFonts w:hint="eastAsia"/>
        </w:rPr>
        <w:t>　　　　1.5.3 .2 人造石墨粉不利因素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全球市场，近三年人造石墨粉主要企业占有率及排名（按销量）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人造石墨粉主要企业在国际市场占有率（按销量，2023-2026）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2025年人造石墨粉主要企业在国际市场排名（按销量）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全球市场主要企业人造石墨粉销量（2023-2026）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全球市场，近三年人造石墨粉主要企业占有率及排名（按收入）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人造石墨粉主要企业在国际市场占有率（按收入，2023-2026）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2025年人造石墨粉主要企业在国际市场排名（按收入）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全球市场主要企业人造石墨粉销售收入（2023-2026）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全球市场主要企业人造石墨粉销售价格（2023-2026）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中国市场，近三年人造石墨粉主要企业占有率及排名（按销量）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人造石墨粉主要企业在中国市场占有率（按销量，2023-2026）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2025年人造石墨粉主要企业在中国市场排名（按销量）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中国市场主要企业人造石墨粉销量（2023-2026）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中国市场，近三年人造石墨粉主要企业占有率及排名（按收入）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人造石墨粉主要企业在中国市场占有率（按收入，2023-2026）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2025年人造石墨粉主要企业在中国市场排名（按收入）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中国市场主要企业人造石墨粉销售收入（2023-2026）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全球主要厂商人造石墨粉总部及产地分布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全球主要厂商成立时间及人造石墨粉商业化日期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全球主要厂商人造石墨粉产品类型及应用</w:t>
      </w:r>
      <w:r>
        <w:rPr>
          <w:rFonts w:hint="eastAsia"/>
        </w:rPr>
        <w:br/>
      </w:r>
      <w:r>
        <w:rPr>
          <w:rFonts w:hint="eastAsia"/>
        </w:rPr>
        <w:t>　　2.9 人造石墨粉行业集中度、竞争程度分析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人造石墨粉行业集中度分析：2025年全球Top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全球人造石墨粉第一梯队、第二梯队和第三梯队生产商（品牌）及市场份额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全球人造石墨粉总体规模分析</w:t>
      </w:r>
      <w:r>
        <w:rPr>
          <w:rFonts w:hint="eastAsia"/>
        </w:rPr>
        <w:br/>
      </w:r>
      <w:r>
        <w:rPr>
          <w:rFonts w:hint="eastAsia"/>
        </w:rPr>
        <w:t>　　3.1 全球人造石墨粉供需现状及预测（2021-2032）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全球人造石墨粉产能、产量、产能利用率及发展趋势（2021-2032）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全球人造石墨粉产量、需求量及发展趋势（2021-2032）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全球主要地区人造石墨粉产量及发展趋势（2021-2032）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全球主要地区人造石墨粉产量（2021-2026）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全球主要地区人造石墨粉产量（2027-2032）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全球主要地区人造石墨粉产量市场份额（2021-2032）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中国人造石墨粉供需现状及预测（2021-2032）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中国人造石墨粉产能、产量、产能利用率及发展趋势（2021-2032）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中国人造石墨粉产量、市场需求量及发展趋势（2021-2032）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中国市场人造石墨粉进出口（2021-2032）</w:t>
      </w:r>
      <w:r>
        <w:rPr>
          <w:rFonts w:hint="eastAsia"/>
        </w:rPr>
        <w:br/>
      </w:r>
      <w:r>
        <w:rPr>
          <w:rFonts w:hint="eastAsia"/>
        </w:rPr>
        <w:t>　　3.4 全球人造石墨粉销量及销售额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全球市场人造石墨粉销售额（2021-2032）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全球市场人造石墨粉价格趋势（2021-2032）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全球人造石墨粉主要地区分析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全球主要地区人造石墨粉市场规模分析：2021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全球主要地区人造石墨粉销售收入及市场份额（2021-2026）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全球主要地区人造石墨粉销售收入预测（2027-2032）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全球主要地区人造石墨粉销量分析：2021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全球主要地区人造石墨粉销量及市场份额预测（2027-2032）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中东市场人造石墨粉销量、收入及增长率（2021-2032）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人造石墨粉销量、收入、价格及毛利率（2021-2026）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不同产品类型人造石墨粉分析</w:t>
      </w:r>
      <w:r>
        <w:rPr>
          <w:rFonts w:hint="eastAsia"/>
        </w:rPr>
        <w:br/>
      </w:r>
      <w:r>
        <w:rPr>
          <w:rFonts w:hint="eastAsia"/>
        </w:rPr>
        <w:t>　　6.1 全球不同产品类型人造石墨粉销量（2021-2032）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全球不同产品类型人造石墨粉销量预测（2027-2032）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全球不同产品类型人造石墨粉收入（2021-2032）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全球不同产品类型人造石墨粉收入及市场份额（2021-2026）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全球不同产品类型人造石墨粉收入预测（2027-2032）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全球不同产品类型人造石墨粉价格走势（2021-2032）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中国不同产品类型人造石墨粉销量预测（2027-2032）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中国不同产品类型人造石墨粉收入（2021-2032）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中国不同产品类型人造石墨粉收入及市场份额（2021-2026）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中国不同产品类型人造石墨粉收入预测（2027-2032）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不同应用人造石墨粉分析</w:t>
      </w:r>
      <w:r>
        <w:rPr>
          <w:rFonts w:hint="eastAsia"/>
        </w:rPr>
        <w:br/>
      </w:r>
      <w:r>
        <w:rPr>
          <w:rFonts w:hint="eastAsia"/>
        </w:rPr>
        <w:t>　　7.1 全球不同应用人造石墨粉销量（2021-2032）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全球不同应用人造石墨粉销量预测（2027-2032）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全球不同应用人造石墨粉收入（2021-2032）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全球不同应用人造石墨粉收入及市场份额（2021-2026）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全球不同应用人造石墨粉收入预测（2027-2032）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全球不同应用人造石墨粉价格走势（2021-2032）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中国不同应用人造石墨粉销量（2021-2032）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中国不同应用人造石墨粉销量及市场份额（2021-2026）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中国不同应用人造石墨粉销量预测（2027-2032）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中国不同应用人造石墨粉收入（2021-2032）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中国不同应用人造石墨粉收入及市场份额（2021-2026）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中国不同应用人造石墨粉收入预测（2027-2032）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人造石墨粉行业发展趋势</w:t>
      </w:r>
      <w:r>
        <w:rPr>
          <w:rFonts w:hint="eastAsia"/>
        </w:rPr>
        <w:br/>
      </w:r>
      <w:r>
        <w:rPr>
          <w:rFonts w:hint="eastAsia"/>
        </w:rPr>
        <w:t>　　8.2 人造石墨粉行业主要驱动因素</w:t>
      </w:r>
      <w:r>
        <w:rPr>
          <w:rFonts w:hint="eastAsia"/>
        </w:rPr>
        <w:br/>
      </w:r>
      <w:r>
        <w:rPr>
          <w:rFonts w:hint="eastAsia"/>
        </w:rPr>
        <w:t>　　8.3 人造石墨粉中国企业SWOT分析</w:t>
      </w:r>
      <w:r>
        <w:rPr>
          <w:rFonts w:hint="eastAsia"/>
        </w:rPr>
        <w:br/>
      </w:r>
      <w:r>
        <w:rPr>
          <w:rFonts w:hint="eastAsia"/>
        </w:rPr>
        <w:t>　　8.4 中国人造石墨粉行业政策环境分析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人造石墨粉行业产业链简介</w:t>
      </w:r>
      <w:r>
        <w:rPr>
          <w:rFonts w:hint="eastAsia"/>
        </w:rPr>
        <w:br/>
      </w:r>
      <w:r>
        <w:rPr>
          <w:rFonts w:hint="eastAsia"/>
        </w:rPr>
        <w:t>　　　　9.1.1 人造石墨粉行业供应链分析</w:t>
      </w:r>
      <w:r>
        <w:rPr>
          <w:rFonts w:hint="eastAsia"/>
        </w:rPr>
        <w:br/>
      </w:r>
      <w:r>
        <w:rPr>
          <w:rFonts w:hint="eastAsia"/>
        </w:rPr>
        <w:t>　　　　9.1.2 人造石墨粉主要原料及供应情况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人造石墨粉行业采购模式</w:t>
      </w:r>
      <w:r>
        <w:rPr>
          <w:rFonts w:hint="eastAsia"/>
        </w:rPr>
        <w:br/>
      </w:r>
      <w:r>
        <w:rPr>
          <w:rFonts w:hint="eastAsia"/>
        </w:rPr>
        <w:t>　　9.3 人造石墨粉行业生产模式</w:t>
      </w:r>
      <w:r>
        <w:rPr>
          <w:rFonts w:hint="eastAsia"/>
        </w:rPr>
        <w:br/>
      </w:r>
      <w:r>
        <w:rPr>
          <w:rFonts w:hint="eastAsia"/>
        </w:rPr>
        <w:t>　　9.4 人造石墨粉行业销售模式及销售渠道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按产品类型细分，全球人造石墨粉市场规模2021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按应用细分，全球人造石墨粉市场规模（CAGR）2021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人造石墨粉行业发展主要特点</w:t>
      </w:r>
      <w:r>
        <w:rPr>
          <w:rFonts w:hint="eastAsia"/>
        </w:rPr>
        <w:br/>
      </w:r>
      <w:r>
        <w:rPr>
          <w:rFonts w:hint="eastAsia"/>
        </w:rPr>
        <w:t>　　表 4： 人造石墨粉行业发展有利因素分析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人造石墨粉行业发展不利因素分析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进入人造石墨粉行业壁垒</w:t>
      </w:r>
      <w:r>
        <w:rPr>
          <w:rFonts w:hint="eastAsia"/>
        </w:rPr>
        <w:br/>
      </w:r>
      <w:r>
        <w:rPr>
          <w:rFonts w:hint="eastAsia"/>
        </w:rPr>
        <w:t>　　表 7： 人造石墨粉主要企业在国际市场占有率（按销量，2023-2026）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2025年人造石墨粉主要企业在国际市场排名（按销量）&amp;（千吨）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全球市场主要企业人造石墨粉销量（2023-2026）&amp;（千吨）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人造石墨粉主要企业在国际市场占有率（按收入，2023-2026）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2025年人造石墨粉主要企业在国际市场排名（按收入）&amp;（万元）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全球市场主要企业人造石墨粉销售收入（2023-2026）&amp;（万元）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全球市场主要企业人造石墨粉销售价格（2023-2026）&amp;（元/吨）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人造石墨粉主要企业在中国市场占有率（按销量，2023-2026）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2025年人造石墨粉主要企业在中国市场排名（按销量）&amp;（千吨）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中国市场主要企业人造石墨粉销量（2023-2026）&amp;（千吨）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人造石墨粉主要企业在中国市场占有率（按收入，2023-2026）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2025年人造石墨粉主要企业在中国市场排名（按收入）&amp;（万元）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中国市场主要企业人造石墨粉销售收入（2023-2026）&amp;（万元）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全球主要厂商人造石墨粉总部及产地分布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全球主要厂商成立时间及人造石墨粉商业化日期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全球主要厂商人造石墨粉产品类型及应用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2025年全球人造石墨粉主要厂商市场地位（第一梯队、第二梯队和第三梯队）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全球人造石墨粉市场投资、并购等现状分析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全球主要地区人造石墨粉产量增速（CAGR）：（2021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全球主要地区人造石墨粉产量（2021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全球主要地区人造石墨粉产量（2021-2026）&amp;（千吨）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全球主要地区人造石墨粉产量（2027-2032）&amp;（千吨）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全球主要地区人造石墨粉产量市场份额（2021-2026）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全球主要地区人造石墨粉产量市场份额（2027-2032）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中国市场人造石墨粉产量、销量、进出口（2021-2026）&amp;（千吨）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中国市场人造石墨粉产量、销量、进出口预测（2027-2032）&amp;（千吨）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全球主要地区人造石墨粉销售收入增速：（2021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全球主要地区人造石墨粉销售收入（2021-2026）&amp;（万元）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全球主要地区人造石墨粉销售收入市场份额（2021-2026）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全球主要地区人造石墨粉收入（2027-2032）&amp;（万元）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全球主要地区人造石墨粉收入市场份额（2027-2032）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全球主要地区人造石墨粉销量（千吨）：2021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全球主要地区人造石墨粉销量（2027-2032）&amp;（千吨）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全球主要地区人造石墨粉销量份额（2027-2032）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人造石墨粉生产基地、销售区域、竞争对手及市场地位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人造石墨粉产品规格、参数及市场应用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人造石墨粉销量（千吨）、收入（万元）、价格（元/吨）及毛利率（2021-2026）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全球不同产品类型人造石墨粉销量预测（2027-2032）&amp;（千吨）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全球市场不同产品类型人造石墨粉销量市场份额预测（2027-2032）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全球不同产品类型人造石墨粉收入（2021-2026）&amp;（万元）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全球不同产品类型人造石墨粉收入市场份额（2021-2026）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全球不同产品类型人造石墨粉收入预测（2027-2032）&amp;（万元）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全球不同产品类型人造石墨粉收入市场份额预测（2027-2032）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中国不同产品类型人造石墨粉销量预测（2027-2032）&amp;（千吨）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全球市场不同产品类型人造石墨粉销量市场份额预测（2027-2032）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中国不同产品类型人造石墨粉收入（2021-2026）&amp;（万元）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中国不同产品类型人造石墨粉收入市场份额（2021-2026）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中国不同产品类型人造石墨粉收入预测（2027-2032）&amp;（万元）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中国不同产品类型人造石墨粉收入市场份额预测（2027-2032）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全球不同应用人造石墨粉销量预测（2027-2032）&amp;（千吨）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全球市场不同应用人造石墨粉销量市场份额预测（2027-2032）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全球不同应用人造石墨粉收入（2021-2026）&amp;（万元）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全球不同应用人造石墨粉收入市场份额（2021-2026）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全球不同应用人造石墨粉收入预测（2027-2032）&amp;（万元）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全球不同应用人造石墨粉收入市场份额预测（2027-2032）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中国不同应用人造石墨粉销量（2021-2026）&amp;（千吨）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中国不同应用人造石墨粉销量市场份额（2021-2026）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中国不同应用人造石墨粉销量预测（2027-2032）&amp;（千吨）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中国市场不同应用人造石墨粉销量市场份额预测（2027-2032）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中国不同应用人造石墨粉收入（2021-2026）&amp;（万元）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中国不同应用人造石墨粉收入市场份额（2021-2026）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中国不同应用人造石墨粉收入预测（2027-2032）&amp;（万元）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中国不同应用人造石墨粉收入市场份额预测（2027-2032）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人造石墨粉行业发展趋势</w:t>
      </w:r>
      <w:r>
        <w:rPr>
          <w:rFonts w:hint="eastAsia"/>
        </w:rPr>
        <w:br/>
      </w:r>
      <w:r>
        <w:rPr>
          <w:rFonts w:hint="eastAsia"/>
        </w:rPr>
        <w:t>　　表 186： 人造石墨粉行业主要驱动因素</w:t>
      </w:r>
      <w:r>
        <w:rPr>
          <w:rFonts w:hint="eastAsia"/>
        </w:rPr>
        <w:br/>
      </w:r>
      <w:r>
        <w:rPr>
          <w:rFonts w:hint="eastAsia"/>
        </w:rPr>
        <w:t>　　表 187： 人造石墨粉行业供应链分析</w:t>
      </w:r>
      <w:r>
        <w:rPr>
          <w:rFonts w:hint="eastAsia"/>
        </w:rPr>
        <w:br/>
      </w:r>
      <w:r>
        <w:rPr>
          <w:rFonts w:hint="eastAsia"/>
        </w:rPr>
        <w:t>　　表 188： 人造石墨粉上游原料供应商</w:t>
      </w:r>
      <w:r>
        <w:rPr>
          <w:rFonts w:hint="eastAsia"/>
        </w:rPr>
        <w:br/>
      </w:r>
      <w:r>
        <w:rPr>
          <w:rFonts w:hint="eastAsia"/>
        </w:rPr>
        <w:t>　　表 189： 人造石墨粉主要地区不同应用客户分析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人造石墨粉典型经销商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人造石墨粉产品图片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全球不同产品类型人造石墨粉销售额2021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全球不同产品类型人造石墨粉市场份额2025 &amp; 2032</w:t>
      </w:r>
      <w:r>
        <w:rPr>
          <w:rFonts w:hint="eastAsia"/>
        </w:rPr>
        <w:br/>
      </w:r>
      <w:r>
        <w:rPr>
          <w:rFonts w:hint="eastAsia"/>
        </w:rPr>
        <w:t>　　图 4： 初级人造石墨产品图片</w:t>
      </w:r>
      <w:r>
        <w:rPr>
          <w:rFonts w:hint="eastAsia"/>
        </w:rPr>
        <w:br/>
      </w:r>
      <w:r>
        <w:rPr>
          <w:rFonts w:hint="eastAsia"/>
        </w:rPr>
        <w:t>　　图 5： 二次人造石墨产品图片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全球不同应用人造石墨粉市场份额2025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消费电子电池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2025年全球前五大生产商人造石墨粉市场份额</w:t>
      </w:r>
      <w:r>
        <w:rPr>
          <w:rFonts w:hint="eastAsia"/>
        </w:rPr>
        <w:br/>
      </w:r>
      <w:r>
        <w:rPr>
          <w:rFonts w:hint="eastAsia"/>
        </w:rPr>
        <w:t>　　图 13： 2025年全球人造石墨粉第一梯队、第二梯队和第三梯队厂商及市场份额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全球人造石墨粉产能、产量、产能利用率及发展趋势（2021-2032）&amp;（千吨）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全球人造石墨粉产量、需求量及发展趋势（2021-2032）&amp;（千吨）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全球主要地区人造石墨粉产量市场份额（2021-2032）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中国人造石墨粉产能、产量、产能利用率及发展趋势（2021-2032）&amp;（千吨）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中国人造石墨粉产量、市场需求量及发展趋势（2021-2032）&amp;（千吨）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全球人造石墨粉市场销售额及增长率：（2021-2032）&amp;（万元）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全球市场人造石墨粉市场规模：2021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全球市场人造石墨粉价格趋势（2021-2032）&amp;（元/吨）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全球主要地区人造石墨粉销售收入（2021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全球主要地区人造石墨粉销售收入市场份额（2021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中东市场人造石墨粉销量及增长率（2021-2032）&amp;（千吨）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中东市场人造石墨粉收入及增长率（2021-2032）&amp;（万元）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全球不同产品类型人造石墨粉价格走势（2021-2032）&amp;（元/吨）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全球不同应用人造石墨粉价格走势（2021-2032）&amp;（元/吨）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人造石墨粉中国企业SWOT分析</w:t>
      </w:r>
      <w:r>
        <w:rPr>
          <w:rFonts w:hint="eastAsia"/>
        </w:rPr>
        <w:br/>
      </w:r>
      <w:r>
        <w:rPr>
          <w:rFonts w:hint="eastAsia"/>
        </w:rPr>
        <w:t>　　图 44： 人造石墨粉产业链</w:t>
      </w:r>
      <w:r>
        <w:rPr>
          <w:rFonts w:hint="eastAsia"/>
        </w:rPr>
        <w:br/>
      </w:r>
      <w:r>
        <w:rPr>
          <w:rFonts w:hint="eastAsia"/>
        </w:rPr>
        <w:t>　　图 45： 人造石墨粉行业采购模式分析</w:t>
      </w:r>
      <w:r>
        <w:rPr>
          <w:rFonts w:hint="eastAsia"/>
        </w:rPr>
        <w:br/>
      </w:r>
      <w:r>
        <w:rPr>
          <w:rFonts w:hint="eastAsia"/>
        </w:rPr>
        <w:t>　　图 46： 人造石墨粉行业生产模式</w:t>
      </w:r>
      <w:r>
        <w:rPr>
          <w:rFonts w:hint="eastAsia"/>
        </w:rPr>
        <w:br/>
      </w:r>
      <w:r>
        <w:rPr>
          <w:rFonts w:hint="eastAsia"/>
        </w:rPr>
        <w:t>　　图 47： 人造石墨粉行业销售模式分析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de95cd5434a20" w:history="1">
        <w:r>
          <w:rPr>
            <w:rStyle w:val="Hyperlink"/>
          </w:rPr>
          <w:t>全球与中国人造石墨粉市场现状及前景趋势预测报告（2026-2032年）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de95cd5434a20" w:history="1">
        <w:r>
          <w:rPr>
            <w:rStyle w:val="Hyperlink"/>
          </w:rPr>
          <w:t>https://www.20087.com/7/53/RenZaoShiMoFenXianZhuangYuQianJingFenXi.html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热点：石墨粉怎么加工成型、人造石墨粉碎、人造石墨价格、人造石墨粉碎和造粒、石墨粉用途、人造石墨粉尘是可燃可爆吗、石墨粉对人体有哪些危害、人造石墨粉用途、中国石墨烯公司排名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126163df49fd" w:history="1">
      <w:r>
        <w:rPr>
          <w:rStyle w:val="Hyperlink"/>
        </w:rPr>
        <w:t>全球与中国人造石墨粉市场现状及前景趋势预测报告（2026-2032年）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enZaoShiMoFenXianZhuangYuQianJingFenXi.html" TargetMode="External" Id="R29dde95cd543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enZaoShiMoFenXianZhuangYuQianJingFenXi.html" TargetMode="External" Id="R8cf0126163d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2026-01-03T02:49:31Z</dcterms:created>
  <dcterms:modified xsi:type="dcterms:W3CDTF">2026-01-03T03:49:31Z</dcterms:modified>
  <dc:subject>全球与中国人造石墨粉市场现状及前景趋势预测报告（2026-2032年）</dc:subject>
  <dc:title>全球与中国人造石墨粉市场现状及前景趋势预测报告（2026-2032年）</dc:title>
  <cp:keywords>全球与中国人造石墨粉市场现状及前景趋势预测报告（2026-2032年）</cp:keywords>
  <dc:description>全球与中国人造石墨粉市场现状及前景趋势预测报告（2026-2032年）</dc:description>
</cp:coreProperties>
</file>