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c2eca415e4dc6" w:history="1">
              <w:r>
                <w:rPr>
                  <w:rStyle w:val="Hyperlink"/>
                </w:rPr>
                <w:t>2026-2032年中国气体纯化装置行业发展研究与前景分析报告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c2eca415e4dc6" w:history="1">
              <w:r>
                <w:rPr>
                  <w:rStyle w:val="Hyperlink"/>
                </w:rPr>
                <w:t>2026-2032年中国气体纯化装置行业发展研究与前景分析报告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c2eca415e4dc6" w:history="1">
                <w:r>
                  <w:rPr>
                    <w:rStyle w:val="Hyperlink"/>
                  </w:rPr>
                  <w:t>https://www.20087.com/7/93/QiTiChunHuaZhuangZhiFaZhanQianJing.html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纯化装置用于去除工业气体（如氮气、氢气、氩气、天然气）中的水分、氧气、烃类及颗粒物等杂质，以满足半导体、光纤、医疗及燃料电池等高纯应用需求。气体纯化装置技术包括吸附（分子筛、活性炭）、催化（除氧催化剂）、低温冷凝及膜分离等，常采用多级串联工艺实现ppb级净化。高端装置集成PLC自动控制、在线露点/氧分析及冗余切换功能，确保连续供气可靠性。然而，核心吸附剂与催化剂性能仍受制于材料研发水平，部分超高纯（&lt;1 ppb）场景依赖进口设备；同时，再生能耗高、切换过程压力波动等问题影响系统稳定性。</w:t>
      </w:r>
      <w:r>
        <w:rPr>
          <w:rFonts w:hint="eastAsia"/>
        </w:rPr>
        <w:br/>
      </w:r>
      <w:r>
        <w:rPr>
          <w:rFonts w:hint="eastAsia"/>
        </w:rPr>
        <w:t>　　未来，气体纯化装置将聚焦材料创新、模块化设计与智能运维三大方向。金属有机框架（MOFs）、共价有机框架（COFs）等新型吸附材料将提升选择性与吸附容量。撬装式、即插即用型纯化单元将适配分布式制氢、小型加氢站等新兴场景。基于数字孪生的预测性维护系统可优化再生周期、延长填料寿命并预警性能衰减。未来，在绿氢、电子特气及碳捕集产业爆发背景下，气体纯化装置将从辅助设备升级为核心工艺保障单元，支撑高纯气体供应链的安全与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c2eca415e4dc6" w:history="1">
        <w:r>
          <w:rPr>
            <w:rStyle w:val="Hyperlink"/>
          </w:rPr>
          <w:t>2026-2032年中国气体纯化装置行业发展研究与前景分析报告</w:t>
        </w:r>
      </w:hyperlink>
      <w:r>
        <w:rPr>
          <w:rFonts w:hint="eastAsia"/>
        </w:rPr>
        <w:t>》系统梳理了气体纯化装置行业的市场规模、技术现状及产业链结构，结合详实数据分析了气体纯化装置行业需求、价格动态与竞争格局，科学预测了气体纯化装置发展趋势与市场前景，重点解读了行业内重点企业的战略布局与品牌影响力，同时对市场竞争与集中度进行了评估。此外，报告还细分了市场领域，揭示了气体纯化装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气体纯化装置行业概述</w:t>
      </w:r>
      <w:r>
        <w:rPr>
          <w:rFonts w:hint="eastAsia"/>
        </w:rPr>
        <w:br/>
      </w:r>
      <w:r>
        <w:rPr>
          <w:rFonts w:hint="eastAsia"/>
        </w:rPr>
        <w:t>　　第一节 气体纯化装置定义与分类</w:t>
      </w:r>
      <w:r>
        <w:rPr>
          <w:rFonts w:hint="eastAsia"/>
        </w:rPr>
        <w:br/>
      </w:r>
      <w:r>
        <w:rPr>
          <w:rFonts w:hint="eastAsia"/>
        </w:rPr>
        <w:t>　　第二节 气体纯化装置应用领域</w:t>
      </w:r>
      <w:r>
        <w:rPr>
          <w:rFonts w:hint="eastAsia"/>
        </w:rPr>
        <w:br/>
      </w:r>
      <w:r>
        <w:rPr>
          <w:rFonts w:hint="eastAsia"/>
        </w:rPr>
        <w:t>　　第三节 气体纯化装置行业经济指标分析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气体纯化装置产业链及经营模式分析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三、气体纯化装置销售模式及销售渠道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全球气体纯化装置市场发展综述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2020-2025年全球气体纯化装置市场规模与趋势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主要国家与地区气体纯化装置市场分析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2026-2032年全球气体纯化装置行业发展趋势与前景预测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中国气体纯化装置行业市场分析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2025-2026年气体纯化装置产能与投资动态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一、国内气体纯化装置产能及利用情况</w:t>
      </w:r>
      <w:r>
        <w:rPr>
          <w:rFonts w:hint="eastAsia"/>
        </w:rPr>
        <w:br/>
      </w:r>
      <w:r>
        <w:rPr>
          <w:rFonts w:hint="eastAsia"/>
        </w:rPr>
        <w:t>　　　　二、气体纯化装置产能扩张与投资动态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2026-2032年气体纯化装置行业产量统计与趋势预测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一、2020-2025年气体纯化装置行业产量数据统计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1、2020-2025年气体纯化装置产量及增长趋势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2、2020-2025年气体纯化装置细分产品产量及份额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二、影响气体纯化装置产量的关键因素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三、2026-2032年气体纯化装置产量预测</w:t>
      </w:r>
      <w:r>
        <w:rPr>
          <w:rFonts w:hint="eastAsia"/>
        </w:rPr>
        <w:br/>
      </w:r>
      <w:r>
        <w:rPr>
          <w:rFonts w:hint="eastAsia"/>
        </w:rPr>
        <w:t>　　第三节 2026-2032年气体纯化装置市场需求与销售分析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一、2025-2026年气体纯化装置行业需求现状</w:t>
      </w:r>
      <w:r>
        <w:rPr>
          <w:rFonts w:hint="eastAsia"/>
        </w:rPr>
        <w:br/>
      </w:r>
      <w:r>
        <w:rPr>
          <w:rFonts w:hint="eastAsia"/>
        </w:rPr>
        <w:t>　　　　二、气体纯化装置客户群体与需求特点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三、2020-2025年气体纯化装置行业销售规模分析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四、2026-2032年气体纯化装置市场增长潜力与规模预测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中国气体纯化装置细分市场与下游应用领域分析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气体纯化装置细分市场分析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一、2025-2026年气体纯化装置主要细分产品市场现状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气体纯化装置下游应用与客户群体分析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一、2025-2026年气体纯化装置各应用领域市场现状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2025-2026年气体纯化装置行业技术发展现状及趋势分析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气体纯化装置行业技术发展现状分析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国内外气体纯化装置行业技术差异与原因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气体纯化装置行业技术发展方向、趋势预测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提升气体纯化装置行业技术能力策略建议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气体纯化装置价格机制与竞争策略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一、2020-2025年气体纯化装置市场价格走势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气体纯化装置定价策略与方法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2026-2032年气体纯化装置价格竞争态势与趋势预测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中国气体纯化装置行业重点区域市场研究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2025-2026年重点区域气体纯化装置市场发展概况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二、2020-2025年气体纯化装置市场需求规模情况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三、2026-2032年气体纯化装置行业发展潜力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二、2020-2025年气体纯化装置市场需求规模情况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三、2026-2032年气体纯化装置行业发展潜力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二、2020-2025年气体纯化装置市场需求规模情况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三、2026-2032年气体纯化装置行业发展潜力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二、2020-2025年气体纯化装置市场需求规模情况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三、2026-2032年气体纯化装置行业发展潜力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二、2020-2025年气体纯化装置市场需求规模情况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三、2026-2032年气体纯化装置行业发展潜力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2020-2025年中国气体纯化装置行业进出口情况分析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气体纯化装置行业进口情况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一、2020-2025年气体纯化装置进口规模及增长情况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二、气体纯化装置主要进口来源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气体纯化装置行业出口情况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一、2020-2025年气体纯化装置出口规模及增长情况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二、气体纯化装置主要出口目的地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2020-2025年中国气体纯化装置行业总体发展与财务状况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2020-2025年中国气体纯化装置行业规模情况</w:t>
      </w:r>
      <w:r>
        <w:rPr>
          <w:rFonts w:hint="eastAsia"/>
        </w:rPr>
        <w:br/>
      </w:r>
      <w:r>
        <w:rPr>
          <w:rFonts w:hint="eastAsia"/>
        </w:rPr>
        <w:t>　　　　一、气体纯化装置行业企业数量规模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二、气体纯化装置行业从业人员规模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三、气体纯化装置行业市场敏感性分析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2020-2025年中国气体纯化装置行业财务能力分析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一、气体纯化装置行业盈利能力</w:t>
      </w:r>
      <w:r>
        <w:rPr>
          <w:rFonts w:hint="eastAsia"/>
        </w:rPr>
        <w:br/>
      </w:r>
      <w:r>
        <w:rPr>
          <w:rFonts w:hint="eastAsia"/>
        </w:rPr>
        <w:t>　　　　二、气体纯化装置行业偿债能力</w:t>
      </w:r>
      <w:r>
        <w:rPr>
          <w:rFonts w:hint="eastAsia"/>
        </w:rPr>
        <w:br/>
      </w:r>
      <w:r>
        <w:rPr>
          <w:rFonts w:hint="eastAsia"/>
        </w:rPr>
        <w:t>　　　　三、气体纯化装置行业营运能力</w:t>
      </w:r>
      <w:r>
        <w:rPr>
          <w:rFonts w:hint="eastAsia"/>
        </w:rPr>
        <w:br/>
      </w:r>
      <w:r>
        <w:rPr>
          <w:rFonts w:hint="eastAsia"/>
        </w:rPr>
        <w:t>　　　　四、气体纯化装置行业发展能力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气体纯化装置行业重点企业调研分析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二、企业气体纯化装置业务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二、企业气体纯化装置业务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二、企业气体纯化装置业务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二、企业气体纯化装置业务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二、企业气体纯化装置业务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二、企业气体纯化装置业务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中国气体纯化装置行业竞争格局分析</w:t>
      </w:r>
      <w:r>
        <w:rPr>
          <w:rFonts w:hint="eastAsia"/>
        </w:rPr>
        <w:br/>
      </w:r>
      <w:r>
        <w:rPr>
          <w:rFonts w:hint="eastAsia"/>
        </w:rPr>
        <w:t>　　第一节 气体纯化装置行业竞争格局总览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2025-2026年气体纯化装置行业竞争力分析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2020-2025年气体纯化装置行业企业并购活动分析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2025-2026年气体纯化装置行业会展与招投标活动分析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一、气体纯化装置行业会展活动及其市场影响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2026年中国气体纯化装置企业发展企业发展策略与建议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气体纯化装置销售模式与渠道策略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气体纯化装置品牌与市场推广策略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气体纯化装置研发投入与技术创新能力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气体纯化装置合作联盟与资源整合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中国气体纯化装置行业风险与对策</w:t>
      </w:r>
      <w:r>
        <w:rPr>
          <w:rFonts w:hint="eastAsia"/>
        </w:rPr>
        <w:br/>
      </w:r>
      <w:r>
        <w:rPr>
          <w:rFonts w:hint="eastAsia"/>
        </w:rPr>
        <w:t>　　第一节 气体纯化装置行业SWOT分析</w:t>
      </w:r>
      <w:r>
        <w:rPr>
          <w:rFonts w:hint="eastAsia"/>
        </w:rPr>
        <w:br/>
      </w:r>
      <w:r>
        <w:rPr>
          <w:rFonts w:hint="eastAsia"/>
        </w:rPr>
        <w:t>　　　　一、气体纯化装置行业优势</w:t>
      </w:r>
      <w:r>
        <w:rPr>
          <w:rFonts w:hint="eastAsia"/>
        </w:rPr>
        <w:br/>
      </w:r>
      <w:r>
        <w:rPr>
          <w:rFonts w:hint="eastAsia"/>
        </w:rPr>
        <w:t>　　　　二、气体纯化装置行业劣势</w:t>
      </w:r>
      <w:r>
        <w:rPr>
          <w:rFonts w:hint="eastAsia"/>
        </w:rPr>
        <w:br/>
      </w:r>
      <w:r>
        <w:rPr>
          <w:rFonts w:hint="eastAsia"/>
        </w:rPr>
        <w:t>　　　　三、气体纯化装置市场机会</w:t>
      </w:r>
      <w:r>
        <w:rPr>
          <w:rFonts w:hint="eastAsia"/>
        </w:rPr>
        <w:br/>
      </w:r>
      <w:r>
        <w:rPr>
          <w:rFonts w:hint="eastAsia"/>
        </w:rPr>
        <w:t>　　　　四、气体纯化装置市场威胁</w:t>
      </w:r>
      <w:r>
        <w:rPr>
          <w:rFonts w:hint="eastAsia"/>
        </w:rPr>
        <w:br/>
      </w:r>
      <w:r>
        <w:rPr>
          <w:rFonts w:hint="eastAsia"/>
        </w:rPr>
        <w:t>　　第二节 气体纯化装置行业风险及对策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2026-2032年中国气体纯化装置行业前景与发展趋势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2025-2026年气体纯化装置行业发展环境分析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一、气体纯化装置行业主管部门与监管体制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二、气体纯化装置行业主要法律法规及政策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三、气体纯化装置行业标准与质量监管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2026-2032年气体纯化装置行业发展趋势与方向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2026-2032年气体纯化装置行业发展潜力与机遇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气体纯化装置行业研究结论与建议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中.智.林－气体纯化装置行业发展建议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气体纯化装置行业类别</w:t>
      </w:r>
      <w:r>
        <w:rPr>
          <w:rFonts w:hint="eastAsia"/>
        </w:rPr>
        <w:br/>
      </w:r>
      <w:r>
        <w:rPr>
          <w:rFonts w:hint="eastAsia"/>
        </w:rPr>
        <w:t>　　图表 气体纯化装置行业产业链调研</w:t>
      </w:r>
      <w:r>
        <w:rPr>
          <w:rFonts w:hint="eastAsia"/>
        </w:rPr>
        <w:br/>
      </w:r>
      <w:r>
        <w:rPr>
          <w:rFonts w:hint="eastAsia"/>
        </w:rPr>
        <w:t>　　图表 气体纯化装置行业现状</w:t>
      </w:r>
      <w:r>
        <w:rPr>
          <w:rFonts w:hint="eastAsia"/>
        </w:rPr>
        <w:br/>
      </w:r>
      <w:r>
        <w:rPr>
          <w:rFonts w:hint="eastAsia"/>
        </w:rPr>
        <w:t>　　图表 气体纯化装置行业标准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2020-2025年中国气体纯化装置行业市场规模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2025年中国气体纯化装置行业产能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2020-2025年中国气体纯化装置行业产量统计</w:t>
      </w:r>
      <w:r>
        <w:rPr>
          <w:rFonts w:hint="eastAsia"/>
        </w:rPr>
        <w:br/>
      </w:r>
      <w:r>
        <w:rPr>
          <w:rFonts w:hint="eastAsia"/>
        </w:rPr>
        <w:t>　　图表 气体纯化装置行业动态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2020-2025年中国气体纯化装置市场需求量</w:t>
      </w:r>
      <w:r>
        <w:rPr>
          <w:rFonts w:hint="eastAsia"/>
        </w:rPr>
        <w:br/>
      </w:r>
      <w:r>
        <w:rPr>
          <w:rFonts w:hint="eastAsia"/>
        </w:rPr>
        <w:t>　　图表 2025年中国气体纯化装置行业需求区域调研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2020-2025年中国气体纯化装置行情</w:t>
      </w:r>
      <w:r>
        <w:rPr>
          <w:rFonts w:hint="eastAsia"/>
        </w:rPr>
        <w:br/>
      </w:r>
      <w:r>
        <w:rPr>
          <w:rFonts w:hint="eastAsia"/>
        </w:rPr>
        <w:t>　　图表 2020-2025年中国气体纯化装置价格走势图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2020-2025年中国气体纯化装置行业销售收入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2020-2025年中国气体纯化装置行业盈利情况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2020-2025年中国气体纯化装置行业利润总额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2020-2025年中国气体纯化装置进口统计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2020-2025年中国气体纯化装置出口统计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2020-2025年中国气体纯化装置行业企业数量统计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**地区气体纯化装置市场规模</w:t>
      </w:r>
      <w:r>
        <w:rPr>
          <w:rFonts w:hint="eastAsia"/>
        </w:rPr>
        <w:br/>
      </w:r>
      <w:r>
        <w:rPr>
          <w:rFonts w:hint="eastAsia"/>
        </w:rPr>
        <w:t>　　图表 **地区气体纯化装置行业市场需求</w:t>
      </w:r>
      <w:r>
        <w:rPr>
          <w:rFonts w:hint="eastAsia"/>
        </w:rPr>
        <w:br/>
      </w:r>
      <w:r>
        <w:rPr>
          <w:rFonts w:hint="eastAsia"/>
        </w:rPr>
        <w:t>　　图表 **地区气体纯化装置市场调研</w:t>
      </w:r>
      <w:r>
        <w:rPr>
          <w:rFonts w:hint="eastAsia"/>
        </w:rPr>
        <w:br/>
      </w:r>
      <w:r>
        <w:rPr>
          <w:rFonts w:hint="eastAsia"/>
        </w:rPr>
        <w:t>　　图表 **地区气体纯化装置行业市场需求分析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**地区气体纯化装置市场规模</w:t>
      </w:r>
      <w:r>
        <w:rPr>
          <w:rFonts w:hint="eastAsia"/>
        </w:rPr>
        <w:br/>
      </w:r>
      <w:r>
        <w:rPr>
          <w:rFonts w:hint="eastAsia"/>
        </w:rPr>
        <w:t>　　图表 **地区气体纯化装置行业市场需求</w:t>
      </w:r>
      <w:r>
        <w:rPr>
          <w:rFonts w:hint="eastAsia"/>
        </w:rPr>
        <w:br/>
      </w:r>
      <w:r>
        <w:rPr>
          <w:rFonts w:hint="eastAsia"/>
        </w:rPr>
        <w:t>　　图表 **地区气体纯化装置市场调研</w:t>
      </w:r>
      <w:r>
        <w:rPr>
          <w:rFonts w:hint="eastAsia"/>
        </w:rPr>
        <w:br/>
      </w:r>
      <w:r>
        <w:rPr>
          <w:rFonts w:hint="eastAsia"/>
        </w:rPr>
        <w:t>　　图表 **地区气体纯化装置行业市场需求分析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气体纯化装置行业竞争对手分析</w:t>
      </w:r>
      <w:r>
        <w:rPr>
          <w:rFonts w:hint="eastAsia"/>
        </w:rPr>
        <w:br/>
      </w:r>
      <w:r>
        <w:rPr>
          <w:rFonts w:hint="eastAsia"/>
        </w:rPr>
        <w:t>　　图表 气体纯化装置重点企业（一）基本信息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气体纯化装置重点企业（一）经营情况分析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气体纯化装置重点企业（一）主要经济指标情况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气体纯化装置重点企业（一）盈利能力情况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气体纯化装置重点企业（一）偿债能力情况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气体纯化装置重点企业（一）运营能力情况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气体纯化装置重点企业（一）成长能力情况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气体纯化装置重点企业（二）基本信息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气体纯化装置重点企业（二）经营情况分析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气体纯化装置重点企业（二）主要经济指标情况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气体纯化装置重点企业（二）盈利能力情况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气体纯化装置重点企业（二）偿债能力情况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气体纯化装置重点企业（二）运营能力情况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气体纯化装置重点企业（二）成长能力情况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气体纯化装置重点企业（三）基本信息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气体纯化装置重点企业（三）经营情况分析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气体纯化装置重点企业（三）主要经济指标情况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气体纯化装置重点企业（三）盈利能力情况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气体纯化装置重点企业（三）偿债能力情况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气体纯化装置重点企业（三）运营能力情况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气体纯化装置重点企业（三）成长能力情况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2026-2032年中国气体纯化装置行业产能预测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2026-2032年中国气体纯化装置行业产量预测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2026-2032年中国气体纯化装置市场需求预测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2026-2032年中国气体纯化装置行业市场规模预测</w:t>
      </w:r>
      <w:r>
        <w:rPr>
          <w:rFonts w:hint="eastAsia"/>
        </w:rPr>
        <w:br/>
      </w:r>
      <w:r>
        <w:rPr>
          <w:rFonts w:hint="eastAsia"/>
        </w:rPr>
        <w:t>　　图表 气体纯化装置行业准入条件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2026-2032年中国气体纯化装置行业信息化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2026-2032年中国气体纯化装置市场前景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2026-2032年中国气体纯化装置行业风险分析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2026-2032年中国气体纯化装置行业发展趋势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c2eca415e4dc6" w:history="1">
        <w:r>
          <w:rPr>
            <w:rStyle w:val="Hyperlink"/>
          </w:rPr>
          <w:t>2026-2032年中国气体纯化装置行业发展研究与前景分析报告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c2eca415e4dc6" w:history="1">
        <w:r>
          <w:rPr>
            <w:rStyle w:val="Hyperlink"/>
          </w:rPr>
          <w:t>https://www.20087.com/7/93/QiTiChunHuaZhuangZhiFaZhanQianJing.html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热点：国内知名超临界萃取设备厂家、气体纯化装置有哪些、纯化器、气体纯化技术、纯化水处理设备、气体纯化器工作原理、气体纯化器工作原理和结构、超纯气体纯化设备、电解水制氢装置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70fbe880b4ca2" w:history="1">
      <w:r>
        <w:rPr>
          <w:rStyle w:val="Hyperlink"/>
        </w:rPr>
        <w:t>2026-2032年中国气体纯化装置行业发展研究与前景分析报告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QiTiChunHuaZhuangZhiFaZhanQianJing.html" TargetMode="External" Id="R1d8c2eca415e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QiTiChunHuaZhuangZhiFaZhanQianJing.html" TargetMode="External" Id="R42f70fbe880b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2025-12-21T02:02:32Z</dcterms:created>
  <dcterms:modified xsi:type="dcterms:W3CDTF">2025-12-21T03:02:32Z</dcterms:modified>
  <dc:subject>2026-2032年中国气体纯化装置行业发展研究与前景分析报告</dc:subject>
  <dc:title>2026-2032年中国气体纯化装置行业发展研究与前景分析报告</dc:title>
  <cp:keywords>2026-2032年中国气体纯化装置行业发展研究与前景分析报告</cp:keywords>
  <dc:description>2026-2032年中国气体纯化装置行业发展研究与前景分析报告</dc:description>
</cp:coreProperties>
</file>