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f444512bb4dbf" w:history="1">
              <w:r>
                <w:rPr>
                  <w:rStyle w:val="Hyperlink"/>
                </w:rPr>
                <w:t>2025-2031年中国氧化铜市场深度调查分析及发展前景研究报告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f444512bb4dbf" w:history="1">
              <w:r>
                <w:rPr>
                  <w:rStyle w:val="Hyperlink"/>
                </w:rPr>
                <w:t>2025-2031年中国氧化铜市场深度调查分析及发展前景研究报告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f444512bb4dbf" w:history="1">
                <w:r>
                  <w:rPr>
                    <w:rStyle w:val="Hyperlink"/>
                  </w:rPr>
                  <w:t>https://www.20087.com/7/93/YangHuaTongShiChangDiaoYanYuQian.html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化工原料，在近年来随着电子、陶瓷等行业的发展而市场需求持续增长。目前，氧化铜不仅在提高纯度、降低成本方面有所突破，而且在拓宽应用领域、提高功能性方面也取得了长足进展。随着新技术的应用，如更先进的合成技术和表面改性技术，氧化铜正朝着更加高效、多功能的方向发展，能够更好地满足不同行业的需求。近年来，随着电子、陶瓷等行业的发展和技术进步，氧化铜市场需求持续增长。</w:t>
      </w:r>
      <w:r>
        <w:rPr>
          <w:rFonts w:hint="eastAsia"/>
        </w:rPr>
        <w:br/>
      </w:r>
      <w:r>
        <w:rPr>
          <w:rFonts w:hint="eastAsia"/>
        </w:rPr>
        <w:t>　　未来，氧化铜行业将继续朝着技术创新和服务创新的方向发展。一方面，通过引入更多先进技术和设计理念，提高氧化铜的技术含量和性能指标，如采用更先进的合成技术和表面改性技术。另一方面，随着电子、陶瓷等行业的发展和技术进步，氧化铜将更加注重提供定制化服务，满足不同行业和应用场景的特定要求。此外，随着可持续发展理念的普及，氧化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f444512bb4dbf" w:history="1">
        <w:r>
          <w:rPr>
            <w:rStyle w:val="Hyperlink"/>
          </w:rPr>
          <w:t>2025-2031年中国氧化铜市场深度调查分析及发展前景研究报告</w:t>
        </w:r>
      </w:hyperlink>
      <w:r>
        <w:rPr>
          <w:rFonts w:hint="eastAsia"/>
        </w:rPr>
        <w:t>》基于多年行业研究积累，结合氧化铜市场发展现状，依托行业权威数据资源和长期市场监测数据库，对氧化铜市场规模、技术现状及未来方向进行了全面分析。报告梳理了氧化铜行业竞争格局，重点评估了主要企业的市场表现及品牌影响力，并通过SWOT分析揭示了氧化铜行业机遇与潜在风险。同时，报告对氧化铜市场前景和发展趋势进行了科学预测，为投资者提供了投资价值判断和策略建议，助力把握氧化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2025年中国氧化铜行业发展环境分析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2025年中国氧化铜产业发展政策环境分析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一、氧化铜产业政策分析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2025年中国氧化铜行业发展社会环境分析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2025年中国氧化铜行业运行形势分析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2025年世界氧化铜行业运行概况</w:t>
      </w:r>
      <w:r>
        <w:rPr>
          <w:rFonts w:hint="eastAsia"/>
        </w:rPr>
        <w:br/>
      </w:r>
      <w:r>
        <w:rPr>
          <w:rFonts w:hint="eastAsia"/>
        </w:rPr>
        <w:t>　　　　一、全球氧化铜制备技术分析</w:t>
      </w:r>
      <w:r>
        <w:rPr>
          <w:rFonts w:hint="eastAsia"/>
        </w:rPr>
        <w:br/>
      </w:r>
      <w:r>
        <w:rPr>
          <w:rFonts w:hint="eastAsia"/>
        </w:rPr>
        <w:t>　　　　二、国外氧化铜市场格局分析</w:t>
      </w:r>
      <w:r>
        <w:rPr>
          <w:rFonts w:hint="eastAsia"/>
        </w:rPr>
        <w:br/>
      </w:r>
      <w:r>
        <w:rPr>
          <w:rFonts w:hint="eastAsia"/>
        </w:rPr>
        <w:t>　　　　三、世界氧化铜工业发展特征分析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2025年中国氧化铜行业发展综述</w:t>
      </w:r>
      <w:r>
        <w:rPr>
          <w:rFonts w:hint="eastAsia"/>
        </w:rPr>
        <w:br/>
      </w:r>
      <w:r>
        <w:rPr>
          <w:rFonts w:hint="eastAsia"/>
        </w:rPr>
        <w:t>　　　　一、氧化铜行业发展特点分析</w:t>
      </w:r>
      <w:r>
        <w:rPr>
          <w:rFonts w:hint="eastAsia"/>
        </w:rPr>
        <w:br/>
      </w:r>
      <w:r>
        <w:rPr>
          <w:rFonts w:hint="eastAsia"/>
        </w:rPr>
        <w:t>　　　　二、氧化铜技术研究现状分析</w:t>
      </w:r>
      <w:r>
        <w:rPr>
          <w:rFonts w:hint="eastAsia"/>
        </w:rPr>
        <w:br/>
      </w:r>
      <w:r>
        <w:rPr>
          <w:rFonts w:hint="eastAsia"/>
        </w:rPr>
        <w:t>　　　　三、氧化铜生产装置状况分析</w:t>
      </w:r>
      <w:r>
        <w:rPr>
          <w:rFonts w:hint="eastAsia"/>
        </w:rPr>
        <w:br/>
      </w:r>
      <w:r>
        <w:rPr>
          <w:rFonts w:hint="eastAsia"/>
        </w:rPr>
        <w:t>　　第三节 2025年中国氧化铜行业与国外的差距分析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2025年中国氧化铜行业运行动态分析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2025年中国氧化铜市场走势分析</w:t>
      </w:r>
      <w:r>
        <w:rPr>
          <w:rFonts w:hint="eastAsia"/>
        </w:rPr>
        <w:br/>
      </w:r>
      <w:r>
        <w:rPr>
          <w:rFonts w:hint="eastAsia"/>
        </w:rPr>
        <w:t>　　　　一、氧化铜生产情况分析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2025年中国氧化铜行业市场存在的问题分析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一、氧化铜行业的主要问题探讨</w:t>
      </w:r>
      <w:r>
        <w:rPr>
          <w:rFonts w:hint="eastAsia"/>
        </w:rPr>
        <w:br/>
      </w:r>
      <w:r>
        <w:rPr>
          <w:rFonts w:hint="eastAsia"/>
        </w:rPr>
        <w:t>　　　　二、氧化铜行业面临的挑战分析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2025年中国纳米氧化铜产业运营状况分析</w:t>
      </w:r>
      <w:r>
        <w:rPr>
          <w:rFonts w:hint="eastAsia"/>
        </w:rPr>
        <w:br/>
      </w:r>
      <w:r>
        <w:rPr>
          <w:rFonts w:hint="eastAsia"/>
        </w:rPr>
        <w:t>　　第一节 2025年中国纳米氧化铜制备分析</w:t>
      </w:r>
      <w:r>
        <w:rPr>
          <w:rFonts w:hint="eastAsia"/>
        </w:rPr>
        <w:br/>
      </w:r>
      <w:r>
        <w:rPr>
          <w:rFonts w:hint="eastAsia"/>
        </w:rPr>
        <w:t>　　　　一、纳米氧化铜制备技术分析</w:t>
      </w:r>
      <w:r>
        <w:rPr>
          <w:rFonts w:hint="eastAsia"/>
        </w:rPr>
        <w:br/>
      </w:r>
      <w:r>
        <w:rPr>
          <w:rFonts w:hint="eastAsia"/>
        </w:rPr>
        <w:t>　　　　二、纳米氧化铜技术研究方向分析</w:t>
      </w:r>
      <w:r>
        <w:rPr>
          <w:rFonts w:hint="eastAsia"/>
        </w:rPr>
        <w:br/>
      </w:r>
      <w:r>
        <w:rPr>
          <w:rFonts w:hint="eastAsia"/>
        </w:rPr>
        <w:t>　　　　三、纳米氧化铜制备装置分析</w:t>
      </w:r>
      <w:r>
        <w:rPr>
          <w:rFonts w:hint="eastAsia"/>
        </w:rPr>
        <w:br/>
      </w:r>
      <w:r>
        <w:rPr>
          <w:rFonts w:hint="eastAsia"/>
        </w:rPr>
        <w:t>　　第二节 2025年中国纳米氧化铜应用专利分析</w:t>
      </w:r>
      <w:r>
        <w:rPr>
          <w:rFonts w:hint="eastAsia"/>
        </w:rPr>
        <w:br/>
      </w:r>
      <w:r>
        <w:rPr>
          <w:rFonts w:hint="eastAsia"/>
        </w:rPr>
        <w:t>　　　　一、纳米氧化铜在镍氢电池中的应用：</w:t>
      </w:r>
      <w:r>
        <w:rPr>
          <w:rFonts w:hint="eastAsia"/>
        </w:rPr>
        <w:br/>
      </w:r>
      <w:r>
        <w:rPr>
          <w:rFonts w:hint="eastAsia"/>
        </w:rPr>
        <w:t>　　　　二、纳米氧化铜掺杂对储氢合金电极性能的影响：</w:t>
      </w:r>
      <w:r>
        <w:rPr>
          <w:rFonts w:hint="eastAsia"/>
        </w:rPr>
        <w:br/>
      </w:r>
      <w:r>
        <w:rPr>
          <w:rFonts w:hint="eastAsia"/>
        </w:rPr>
        <w:t>　　　　三、纳米氧化铜在常温脱硫剂的应用：</w:t>
      </w:r>
      <w:r>
        <w:rPr>
          <w:rFonts w:hint="eastAsia"/>
        </w:rPr>
        <w:br/>
      </w:r>
      <w:r>
        <w:rPr>
          <w:rFonts w:hint="eastAsia"/>
        </w:rPr>
        <w:t>　　　　四、纳米氧化铜在介孔脱硫剂的应用：</w:t>
      </w:r>
      <w:r>
        <w:rPr>
          <w:rFonts w:hint="eastAsia"/>
        </w:rPr>
        <w:br/>
      </w:r>
      <w:r>
        <w:rPr>
          <w:rFonts w:hint="eastAsia"/>
        </w:rPr>
        <w:t>　　　　五、纳米氧化铜在抗菌方面的应用：</w:t>
      </w:r>
      <w:r>
        <w:rPr>
          <w:rFonts w:hint="eastAsia"/>
        </w:rPr>
        <w:br/>
      </w:r>
      <w:r>
        <w:rPr>
          <w:rFonts w:hint="eastAsia"/>
        </w:rPr>
        <w:t>　　　　六、纳米氧化铜在饲料中的应用：</w:t>
      </w:r>
      <w:r>
        <w:rPr>
          <w:rFonts w:hint="eastAsia"/>
        </w:rPr>
        <w:br/>
      </w:r>
      <w:r>
        <w:rPr>
          <w:rFonts w:hint="eastAsia"/>
        </w:rPr>
        <w:t>　　　　七、纳米氧化铜粒子助力制冷器节 能</w:t>
      </w:r>
      <w:r>
        <w:rPr>
          <w:rFonts w:hint="eastAsia"/>
        </w:rPr>
        <w:br/>
      </w:r>
      <w:r>
        <w:rPr>
          <w:rFonts w:hint="eastAsia"/>
        </w:rPr>
        <w:t>　　　　八、纳米氧化铜对冷冻机油粘度的影响：</w:t>
      </w:r>
      <w:r>
        <w:rPr>
          <w:rFonts w:hint="eastAsia"/>
        </w:rPr>
        <w:br/>
      </w:r>
      <w:r>
        <w:rPr>
          <w:rFonts w:hint="eastAsia"/>
        </w:rPr>
        <w:t>　　　　九、蜂窝状堇青石基CuO/Al2O3催化剂烟气脱硝性能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一、2025年中国基础化学原料制造行业不同所有制企业数据分析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2025年中国氧化铜行业市场竞争格局分析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2025年中国氧化铜产业竞争现状分析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一、氧化铜行业竞争程度分析</w:t>
      </w:r>
      <w:r>
        <w:rPr>
          <w:rFonts w:hint="eastAsia"/>
        </w:rPr>
        <w:br/>
      </w:r>
      <w:r>
        <w:rPr>
          <w:rFonts w:hint="eastAsia"/>
        </w:rPr>
        <w:t>　　　　二、氧化铜技术竞争分析</w:t>
      </w:r>
      <w:r>
        <w:rPr>
          <w:rFonts w:hint="eastAsia"/>
        </w:rPr>
        <w:br/>
      </w:r>
      <w:r>
        <w:rPr>
          <w:rFonts w:hint="eastAsia"/>
        </w:rPr>
        <w:t>　　　　三、氧化铜价格竞争分析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2025年中国氧化铜行业区域格局分析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2025年中国氧化铜行业竞争存在的问题分析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2025年中国氧化铜行业优势企业竞争力分析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陆昌精细化工（昆山）有限公司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泰兴市泰禾金属有限公司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东台市欣力化工有限公司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无锡中环资源再生有限公司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烟台超鼎再生资源有限公司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永安佶鼎精密化工有限公司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涟水县依顺环保有限公司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重庆龙健金属制造有限公司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上海绿澄助剂厂有限公司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铜矿资源与开发利用概况分析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2025-2031年中国氧化铜行业发展前景预测分析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一、中国氧化铜行业发展分析</w:t>
      </w:r>
      <w:r>
        <w:rPr>
          <w:rFonts w:hint="eastAsia"/>
        </w:rPr>
        <w:br/>
      </w:r>
      <w:r>
        <w:rPr>
          <w:rFonts w:hint="eastAsia"/>
        </w:rPr>
        <w:t>　　　　二、中国氧化铜行业技术开发方向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2025-2031年氧化铜行业市场预测分析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一、氧化铜行业供给预测</w:t>
      </w:r>
      <w:r>
        <w:rPr>
          <w:rFonts w:hint="eastAsia"/>
        </w:rPr>
        <w:br/>
      </w:r>
      <w:r>
        <w:rPr>
          <w:rFonts w:hint="eastAsia"/>
        </w:rPr>
        <w:t>　　　　二、氧化铜行业需求预测</w:t>
      </w:r>
      <w:r>
        <w:rPr>
          <w:rFonts w:hint="eastAsia"/>
        </w:rPr>
        <w:br/>
      </w:r>
      <w:r>
        <w:rPr>
          <w:rFonts w:hint="eastAsia"/>
        </w:rPr>
        <w:t>　　　　三、氧化铜进出口贸易预测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2025-2031年中国氧化铜行业投资环境分析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(中^智^林)专家投资建议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陆昌精细化工（昆山）有限公司成长能力指标走势图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泰兴市泰禾金属有限公司负债情况图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泰兴市泰禾金属有限公司成长能力指标走势图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东台市欣力化工有限公司成长能力指标走势图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无锡中环资源再生有限公司成长能力指标走势图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烟台超鼎再生资源有限公司主要经济指标走势图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烟台超鼎再生资源有限公司经营收入走势图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烟台超鼎再生资源有限公司盈利指标走势图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烟台超鼎再生资源有限公司负债情况图</w:t>
      </w:r>
      <w:r>
        <w:rPr>
          <w:rFonts w:hint="eastAsia"/>
        </w:rPr>
        <w:br/>
      </w:r>
      <w:r>
        <w:rPr>
          <w:rFonts w:hint="eastAsia"/>
        </w:rPr>
        <w:t>　　图表 烟台超鼎再生资源有限公司负债指标走势图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烟台超鼎再生资源有限公司运营能力指标走势图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烟台超鼎再生资源有限公司成长能力指标走势图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永安佶鼎精密化工有限公司主要经济指标走势图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永安佶鼎精密化工有限公司经营收入走势图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永安佶鼎精密化工有限公司盈利指标走势图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永安佶鼎精密化工有限公司负债情况图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永安佶鼎精密化工有限公司负债指标走势图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永安佶鼎精密化工有限公司运营能力指标走势图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永安佶鼎精密化工有限公司成长能力指标走势图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涟水县依顺环保有限公司主要经济指标走势图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涟水县依顺环保有限公司经营收入走势图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涟水县依顺环保有限公司盈利指标走势图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涟水县依顺环保有限公司负债情况图</w:t>
      </w:r>
      <w:r>
        <w:rPr>
          <w:rFonts w:hint="eastAsia"/>
        </w:rPr>
        <w:br/>
      </w:r>
      <w:r>
        <w:rPr>
          <w:rFonts w:hint="eastAsia"/>
        </w:rPr>
        <w:t>　　图表 涟水县依顺环保有限公司负债指标走势图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涟水县依顺环保有限公司运营能力指标走势图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涟水县依顺环保有限公司成长能力指标走势图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重庆龙健金属制造有限公司主要经济指标走势图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重庆龙健金属制造有限公司经营收入走势图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重庆龙健金属制造有限公司盈利指标走势图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重庆龙健金属制造有限公司负债情况图</w:t>
      </w:r>
      <w:r>
        <w:rPr>
          <w:rFonts w:hint="eastAsia"/>
        </w:rPr>
        <w:br/>
      </w:r>
      <w:r>
        <w:rPr>
          <w:rFonts w:hint="eastAsia"/>
        </w:rPr>
        <w:t>　　图表 重庆龙健金属制造有限公司负债指标走势图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重庆龙健金属制造有限公司运营能力指标走势图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重庆龙健金属制造有限公司成长能力指标走势图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上海绿澄助剂厂有限公司成长能力指标走势图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f444512bb4dbf" w:history="1">
        <w:r>
          <w:rPr>
            <w:rStyle w:val="Hyperlink"/>
          </w:rPr>
          <w:t>2025-2031年中国氧化铜市场深度调查分析及发展前景研究报告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f444512bb4dbf" w:history="1">
        <w:r>
          <w:rPr>
            <w:rStyle w:val="Hyperlink"/>
          </w:rPr>
          <w:t>https://www.20087.com/7/93/YangHuaTongShiChangDiaoYanYuQian.html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热点：废铜回收价格今日价、氧化铜的化学符号、氢氧化钠、氧化铜还原成铜的化学方程、氧化铜与氧气的反应、氧化铜的化学方程、铜绿、氧化铜和氢气反应、硫酸亚铁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69f4676234b2c" w:history="1">
      <w:r>
        <w:rPr>
          <w:rStyle w:val="Hyperlink"/>
        </w:rPr>
        <w:t>2025-2031年中国氧化铜市场深度调查分析及发展前景研究报告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angHuaTongShiChangDiaoYanYuQian.html" TargetMode="External" Id="Readf444512bb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angHuaTongShiChangDiaoYanYuQian.html" TargetMode="External" Id="R02869f467623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2025-05-11T02:02:00Z</dcterms:created>
  <dcterms:modified xsi:type="dcterms:W3CDTF">2025-05-11T03:02:00Z</dcterms:modified>
  <dc:subject>2025-2031年中国氧化铜市场深度调查分析及发展前景研究报告</dc:subject>
  <dc:title>2025-2031年中国氧化铜市场深度调查分析及发展前景研究报告</dc:title>
  <cp:keywords>2025-2031年中国氧化铜市场深度调查分析及发展前景研究报告</cp:keywords>
  <dc:description>2025-2031年中国氧化铜市场深度调查分析及发展前景研究报告</dc:description>
</cp:coreProperties>
</file>