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a6327c46d4643" w:history="1">
              <w:r>
                <w:rPr>
                  <w:rStyle w:val="Hyperlink"/>
                </w:rPr>
                <w:t>2026-2032年全球与中国氯菊酯市场现状调研及发展前景预测分析报告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a6327c46d4643" w:history="1">
              <w:r>
                <w:rPr>
                  <w:rStyle w:val="Hyperlink"/>
                </w:rPr>
                <w:t>2026-2032年全球与中国氯菊酯市场现状调研及发展前景预测分析报告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a6327c46d4643" w:history="1">
                <w:r>
                  <w:rPr>
                    <w:rStyle w:val="Hyperlink"/>
                  </w:rPr>
                  <w:t>https://www.20087.com/7/03/LvJuZhiHangYeQianJing.html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菊酯是一种拟除虫菊酯类杀虫剂，凭借广谱、速效、低哺乳动物毒性特点，广泛应用于农业害虫防治（如棉铃虫、蚜虫）、卫生消杀（蚊蝇）及宠物驱虫项圈。其作用机制为干扰昆虫神经钠通道，导致麻痹死亡。在综合虫害管理（IPM）框架下，氯菊酯常与其他作用机理药剂轮用以延缓抗性发展。行业聚焦于微胶囊化、水乳剂等环保剂型开发，减少飘移与环境残留。然而，对水生生物（如鱼类、溞类）高毒；长期单一使用已导致多地害虫产生代谢抗性；此外，部分国家对其在室内滞留喷洒实施限制。</w:t>
      </w:r>
      <w:r>
        <w:rPr>
          <w:rFonts w:hint="eastAsia"/>
        </w:rPr>
        <w:br/>
      </w:r>
      <w:r>
        <w:rPr>
          <w:rFonts w:hint="eastAsia"/>
        </w:rPr>
        <w:t>　　未来，氯菊酯将向精准施药、抗性治理与生物降解增强方向演进。无人机变量喷雾与AI虫情识别将实现按需施药，降低用量；与增效醚（如胡椒基丁醚）或新型作用靶点化合物复配将克服抗性。在绿色农药趋势下，可生物降解高分子包膜将控制释放速率，减少土壤累积。此外，基因编辑技术或用于培育低代谢抗性害虫天敌。长远看，氯菊酯将从“广谱化学杀虫剂”升级为“精准有害生物管理工具组分”，在保障粮食安全与生态保护平衡中持续优化应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a6327c46d4643" w:history="1">
        <w:r>
          <w:rPr>
            <w:rStyle w:val="Hyperlink"/>
          </w:rPr>
          <w:t>2026-2032年全球与中国氯菊酯市场现状调研及发展前景预测分析报告</w:t>
        </w:r>
      </w:hyperlink>
      <w:r>
        <w:rPr>
          <w:rFonts w:hint="eastAsia"/>
        </w:rPr>
        <w:t>》全面梳理了氯菊酯行业的市场规模、技术现状及产业链结构，结合数据分析了氯菊酯市场需求、价格动态与竞争格局，科学预测了氯菊酯发展趋势与市场前景，解读了行业内重点企业的战略布局与品牌影响力，同时对市场竞争与集中度进行了评估。此外，报告还细分了市场领域，揭示了氯菊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农业级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农业领域</w:t>
      </w:r>
      <w:r>
        <w:rPr>
          <w:rFonts w:hint="eastAsia"/>
        </w:rPr>
        <w:br/>
      </w:r>
      <w:r>
        <w:rPr>
          <w:rFonts w:hint="eastAsia"/>
        </w:rPr>
        <w:t>　　　　1.4.3 公共卫生领域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氯菊酯行业发展总体概况</w:t>
      </w:r>
      <w:r>
        <w:rPr>
          <w:rFonts w:hint="eastAsia"/>
        </w:rPr>
        <w:br/>
      </w:r>
      <w:r>
        <w:rPr>
          <w:rFonts w:hint="eastAsia"/>
        </w:rPr>
        <w:t>　　　　1.5.2 氯菊酯行业发展主要特点</w:t>
      </w:r>
      <w:r>
        <w:rPr>
          <w:rFonts w:hint="eastAsia"/>
        </w:rPr>
        <w:br/>
      </w:r>
      <w:r>
        <w:rPr>
          <w:rFonts w:hint="eastAsia"/>
        </w:rPr>
        <w:t>　　　　1.5.3 氯菊酯行业发展影响因素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氯菊酯有利因素</w:t>
      </w:r>
      <w:r>
        <w:rPr>
          <w:rFonts w:hint="eastAsia"/>
        </w:rPr>
        <w:br/>
      </w:r>
      <w:r>
        <w:rPr>
          <w:rFonts w:hint="eastAsia"/>
        </w:rPr>
        <w:t>　　　　1.5.3 .2 氯菊酯不利因素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2025年氯菊酯主要企业在国际市场排名（按销量）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全球市场主要企业氯菊酯销量（2023-2026）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2025年氯菊酯主要企业在国际市场排名（按收入）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全球市场主要企业氯菊酯销售收入（2023-2026）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全球市场主要企业氯菊酯销售价格（2023-2026）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2025年氯菊酯主要企业在中国市场排名（按销量）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中国市场主要企业氯菊酯销量（2023-2026）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2025年氯菊酯主要企业在中国市场排名（按收入）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中国市场主要企业氯菊酯销售收入（2023-2026）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全球主要厂商氯菊酯总部及产地分布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全球主要厂商成立时间及氯菊酯商业化日期</w:t>
      </w:r>
      <w:r>
        <w:rPr>
          <w:rFonts w:hint="eastAsia"/>
        </w:rPr>
        <w:br/>
      </w:r>
      <w:r>
        <w:rPr>
          <w:rFonts w:hint="eastAsia"/>
        </w:rPr>
        <w:t>　　2.8 全球主要厂商氯菊酯产品类型及应用</w:t>
      </w:r>
      <w:r>
        <w:rPr>
          <w:rFonts w:hint="eastAsia"/>
        </w:rPr>
        <w:br/>
      </w:r>
      <w:r>
        <w:rPr>
          <w:rFonts w:hint="eastAsia"/>
        </w:rPr>
        <w:t>　　2.9 氯菊酯行业集中度、竞争程度分析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氯菊酯行业集中度分析：2025年全球Top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全球氯菊酯总体规模分析</w:t>
      </w:r>
      <w:r>
        <w:rPr>
          <w:rFonts w:hint="eastAsia"/>
        </w:rPr>
        <w:br/>
      </w:r>
      <w:r>
        <w:rPr>
          <w:rFonts w:hint="eastAsia"/>
        </w:rPr>
        <w:t>　　3.1 全球氯菊酯供需现状及预测（2021-2032）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全球氯菊酯产量、需求量及发展趋势（2021-2032）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全球主要地区氯菊酯产量及发展趋势（2021-2032）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全球主要地区氯菊酯产量（2021-2026）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全球主要地区氯菊酯产量（2027-2032）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全球主要地区氯菊酯产量市场份额（2021-2032）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中国市场氯菊酯进出口（2021-2032）</w:t>
      </w:r>
      <w:r>
        <w:rPr>
          <w:rFonts w:hint="eastAsia"/>
        </w:rPr>
        <w:br/>
      </w:r>
      <w:r>
        <w:rPr>
          <w:rFonts w:hint="eastAsia"/>
        </w:rPr>
        <w:t>　　3.4 全球氯菊酯销量及销售额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全球市场氯菊酯销售额（2021-2032）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全球市场氯菊酯销量（2021-2032）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全球市场氯菊酯价格趋势（2021-2032）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全球氯菊酯主要地区分析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全球主要地区氯菊酯市场规模分析：2021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全球主要地区氯菊酯销售收入及市场份额（2021-2026）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全球主要地区氯菊酯销售收入预测（2027-2032）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全球主要地区氯菊酯销量分析：2021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全球主要地区氯菊酯销量及市场份额预测（2027-2032）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中东市场氯菊酯销量、收入及增长率（2021-2032）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不同产品类型氯菊酯分析</w:t>
      </w:r>
      <w:r>
        <w:rPr>
          <w:rFonts w:hint="eastAsia"/>
        </w:rPr>
        <w:br/>
      </w:r>
      <w:r>
        <w:rPr>
          <w:rFonts w:hint="eastAsia"/>
        </w:rPr>
        <w:t>　　6.1 全球不同产品类型氯菊酯销量（2021-2032）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全球不同产品类型氯菊酯销量预测（2027-2032）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全球不同产品类型氯菊酯收入（2021-2032）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全球不同产品类型氯菊酯收入预测（2027-2032）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全球不同产品类型氯菊酯价格走势（2021-2032）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中国不同产品类型氯菊酯销量（2021-2032）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中国不同产品类型氯菊酯销量预测（2027-2032）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中国不同产品类型氯菊酯收入（2021-2032）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不同应用氯菊酯分析</w:t>
      </w:r>
      <w:r>
        <w:rPr>
          <w:rFonts w:hint="eastAsia"/>
        </w:rPr>
        <w:br/>
      </w:r>
      <w:r>
        <w:rPr>
          <w:rFonts w:hint="eastAsia"/>
        </w:rPr>
        <w:t>　　7.1 全球不同应用氯菊酯销量（2021-2032）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全球不同应用氯菊酯销量预测（2027-2032）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全球不同应用氯菊酯收入（2021-2032）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全球不同应用氯菊酯收入预测（2027-2032）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全球不同应用氯菊酯价格走势（2021-2032）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中国不同应用氯菊酯销量（2021-2032）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中国不同应用氯菊酯销量预测（2027-2032）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中国不同应用氯菊酯收入（2021-2032）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氯菊酯行业发展趋势</w:t>
      </w:r>
      <w:r>
        <w:rPr>
          <w:rFonts w:hint="eastAsia"/>
        </w:rPr>
        <w:br/>
      </w:r>
      <w:r>
        <w:rPr>
          <w:rFonts w:hint="eastAsia"/>
        </w:rPr>
        <w:t>　　8.2 氯菊酯行业主要驱动因素</w:t>
      </w:r>
      <w:r>
        <w:rPr>
          <w:rFonts w:hint="eastAsia"/>
        </w:rPr>
        <w:br/>
      </w:r>
      <w:r>
        <w:rPr>
          <w:rFonts w:hint="eastAsia"/>
        </w:rPr>
        <w:t>　　8.3 氯菊酯中国企业SWOT分析</w:t>
      </w:r>
      <w:r>
        <w:rPr>
          <w:rFonts w:hint="eastAsia"/>
        </w:rPr>
        <w:br/>
      </w:r>
      <w:r>
        <w:rPr>
          <w:rFonts w:hint="eastAsia"/>
        </w:rPr>
        <w:t>　　8.4 中国氯菊酯行业政策环境分析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氯菊酯行业产业链简介</w:t>
      </w:r>
      <w:r>
        <w:rPr>
          <w:rFonts w:hint="eastAsia"/>
        </w:rPr>
        <w:br/>
      </w:r>
      <w:r>
        <w:rPr>
          <w:rFonts w:hint="eastAsia"/>
        </w:rPr>
        <w:t>　　　　9.1.1 氯菊酯行业供应链分析</w:t>
      </w:r>
      <w:r>
        <w:rPr>
          <w:rFonts w:hint="eastAsia"/>
        </w:rPr>
        <w:br/>
      </w:r>
      <w:r>
        <w:rPr>
          <w:rFonts w:hint="eastAsia"/>
        </w:rPr>
        <w:t>　　　　9.1.2 氯菊酯主要原料及供应情况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氯菊酯行业采购模式</w:t>
      </w:r>
      <w:r>
        <w:rPr>
          <w:rFonts w:hint="eastAsia"/>
        </w:rPr>
        <w:br/>
      </w:r>
      <w:r>
        <w:rPr>
          <w:rFonts w:hint="eastAsia"/>
        </w:rPr>
        <w:t>　　9.3 氯菊酯行业生产模式</w:t>
      </w:r>
      <w:r>
        <w:rPr>
          <w:rFonts w:hint="eastAsia"/>
        </w:rPr>
        <w:br/>
      </w:r>
      <w:r>
        <w:rPr>
          <w:rFonts w:hint="eastAsia"/>
        </w:rPr>
        <w:t>　　9.4 氯菊酯行业销售模式及销售渠道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按应用细分，全球氯菊酯市场规模（CAGR）2021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氯菊酯行业发展主要特点</w:t>
      </w:r>
      <w:r>
        <w:rPr>
          <w:rFonts w:hint="eastAsia"/>
        </w:rPr>
        <w:br/>
      </w:r>
      <w:r>
        <w:rPr>
          <w:rFonts w:hint="eastAsia"/>
        </w:rPr>
        <w:t>　　表 4： 氯菊酯行业发展有利因素分析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氯菊酯行业发展不利因素分析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进入氯菊酯行业壁垒</w:t>
      </w:r>
      <w:r>
        <w:rPr>
          <w:rFonts w:hint="eastAsia"/>
        </w:rPr>
        <w:br/>
      </w:r>
      <w:r>
        <w:rPr>
          <w:rFonts w:hint="eastAsia"/>
        </w:rPr>
        <w:t>　　表 7： 氯菊酯主要企业在国际市场占有率（按销量，2023-2026）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2025年氯菊酯主要企业在国际市场排名（按销量）&amp;（吨）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全球市场主要企业氯菊酯销量（2023-2026）&amp;（吨）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氯菊酯主要企业在国际市场占有率（按收入，2023-2026）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2025年氯菊酯主要企业在国际市场排名（按收入）&amp;（万元）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全球市场主要企业氯菊酯销售价格（2023-2026）&amp;（元/吨）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2025年氯菊酯主要企业在中国市场排名（按销量）&amp;（吨）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中国市场主要企业氯菊酯销量（2023-2026）&amp;（吨）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氯菊酯主要企业在中国市场占有率（按收入，2023-2026）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2025年氯菊酯主要企业在中国市场排名（按收入）&amp;（万元）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全球主要厂商氯菊酯总部及产地分布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全球主要厂商成立时间及氯菊酯商业化日期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全球主要厂商氯菊酯产品类型及应用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全球主要地区氯菊酯产量增速（CAGR）：（2021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全球主要地区氯菊酯产量（2021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全球主要地区氯菊酯产量（2021-2026）&amp;（吨）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全球主要地区氯菊酯产量（2027-2032）&amp;（吨）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全球主要地区氯菊酯产量市场份额（2021-2026）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全球主要地区氯菊酯产量市场份额（2027-2032）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中国市场氯菊酯产量、销量、进出口（2021-2026）&amp;（吨）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中国市场氯菊酯产量、销量、进出口预测（2027-2032）&amp;（吨）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全球主要地区氯菊酯销售收入增速：（2021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全球主要地区氯菊酯销售收入（2021-2026）&amp;（万元）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全球主要地区氯菊酯销售收入市场份额（2021-2026）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全球主要地区氯菊酯收入（2027-2032）&amp;（万元）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全球主要地区氯菊酯收入市场份额（2027-2032）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全球主要地区氯菊酯销量（吨）：2021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全球主要地区氯菊酯销量市场份额（2021-2026）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全球主要地区氯菊酯销量（2027-2032）&amp;（吨）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全球主要地区氯菊酯销量份额（2027-2032）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全球不同产品类型氯菊酯销量（2021-2026）&amp;（吨）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全球不同产品类型氯菊酯销量市场份额（2021-2026）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全球不同产品类型氯菊酯销量预测（2027-2032）&amp;（吨）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全球市场不同产品类型氯菊酯销量市场份额预测（2027-2032）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全球不同产品类型氯菊酯收入（2021-2026）&amp;（万元）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全球不同产品类型氯菊酯收入市场份额（2021-2026）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全球不同产品类型氯菊酯收入预测（2027-2032）&amp;（万元）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全球不同产品类型氯菊酯收入市场份额预测（2027-2032）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中国不同产品类型氯菊酯销量（2021-2026）&amp;（吨）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中国不同产品类型氯菊酯销量市场份额（2021-2026）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中国不同产品类型氯菊酯销量预测（2027-2032）&amp;（吨）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全球市场不同产品类型氯菊酯销量市场份额预测（2027-2032）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中国不同产品类型氯菊酯收入（2021-2026）&amp;（万元）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中国不同产品类型氯菊酯收入市场份额（2021-2026）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中国不同产品类型氯菊酯收入预测（2027-2032）&amp;（万元）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中国不同产品类型氯菊酯收入市场份额预测（2027-2032）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全球不同应用氯菊酯销量（2021-2026）&amp;（吨）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全球不同应用氯菊酯销量市场份额（2021-2026）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全球不同应用氯菊酯销量预测（2027-2032）&amp;（吨）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全球市场不同应用氯菊酯销量市场份额预测（2027-2032）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全球不同应用氯菊酯收入（2021-2026）&amp;（万元）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全球不同应用氯菊酯收入市场份额（2021-2026）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全球不同应用氯菊酯收入预测（2027-2032）&amp;（万元）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全球不同应用氯菊酯收入市场份额预测（2027-2032）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中国不同应用氯菊酯销量（2021-2026）&amp;（吨）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中国不同应用氯菊酯销量市场份额（2021-2026）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中国不同应用氯菊酯销量预测（2027-2032）&amp;（吨）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中国市场不同应用氯菊酯销量市场份额预测（2027-2032）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中国不同应用氯菊酯收入（2021-2026）&amp;（万元）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中国不同应用氯菊酯收入市场份额（2021-2026）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中国不同应用氯菊酯收入预测（2027-2032）&amp;（万元）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中国不同应用氯菊酯收入市场份额预测（2027-2032）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氯菊酯行业发展趋势</w:t>
      </w:r>
      <w:r>
        <w:rPr>
          <w:rFonts w:hint="eastAsia"/>
        </w:rPr>
        <w:br/>
      </w:r>
      <w:r>
        <w:rPr>
          <w:rFonts w:hint="eastAsia"/>
        </w:rPr>
        <w:t>　　表 126： 氯菊酯行业主要驱动因素</w:t>
      </w:r>
      <w:r>
        <w:rPr>
          <w:rFonts w:hint="eastAsia"/>
        </w:rPr>
        <w:br/>
      </w:r>
      <w:r>
        <w:rPr>
          <w:rFonts w:hint="eastAsia"/>
        </w:rPr>
        <w:t>　　表 127： 氯菊酯行业供应链分析</w:t>
      </w:r>
      <w:r>
        <w:rPr>
          <w:rFonts w:hint="eastAsia"/>
        </w:rPr>
        <w:br/>
      </w:r>
      <w:r>
        <w:rPr>
          <w:rFonts w:hint="eastAsia"/>
        </w:rPr>
        <w:t>　　表 128： 氯菊酯上游原料供应商</w:t>
      </w:r>
      <w:r>
        <w:rPr>
          <w:rFonts w:hint="eastAsia"/>
        </w:rPr>
        <w:br/>
      </w:r>
      <w:r>
        <w:rPr>
          <w:rFonts w:hint="eastAsia"/>
        </w:rPr>
        <w:t>　　表 129： 氯菊酯主要地区不同应用客户分析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氯菊酯典型经销商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氯菊酯产品图片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全球不同产品类型氯菊酯销售额2021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全球不同产品类型氯菊酯市场份额2025 &amp; 2032</w:t>
      </w:r>
      <w:r>
        <w:rPr>
          <w:rFonts w:hint="eastAsia"/>
        </w:rPr>
        <w:br/>
      </w:r>
      <w:r>
        <w:rPr>
          <w:rFonts w:hint="eastAsia"/>
        </w:rPr>
        <w:t>　　图 4： 农业级产品图片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全球不同应用氯菊酯市场份额2025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农业领域</w:t>
      </w:r>
      <w:r>
        <w:rPr>
          <w:rFonts w:hint="eastAsia"/>
        </w:rPr>
        <w:br/>
      </w:r>
      <w:r>
        <w:rPr>
          <w:rFonts w:hint="eastAsia"/>
        </w:rPr>
        <w:t>　　图 11： 公共卫生领域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2025年全球前五大生产商氯菊酯市场份额</w:t>
      </w:r>
      <w:r>
        <w:rPr>
          <w:rFonts w:hint="eastAsia"/>
        </w:rPr>
        <w:br/>
      </w:r>
      <w:r>
        <w:rPr>
          <w:rFonts w:hint="eastAsia"/>
        </w:rPr>
        <w:t>　　图 14： 2025年全球氯菊酯第一梯队、第二梯队和第三梯队厂商及市场份额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全球氯菊酯产能、产量、产能利用率及发展趋势（2021-2032）&amp;（吨）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全球氯菊酯产量、需求量及发展趋势（2021-2032）&amp;（吨）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全球主要地区氯菊酯产量市场份额（2021-2032）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中国氯菊酯产能、产量、产能利用率及发展趋势（2021-2032）&amp;（吨）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中国氯菊酯产量、市场需求量及发展趋势（2021-2032）&amp;（吨）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全球氯菊酯市场销售额及增长率：（2021-2032）&amp;（万元）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全球市场氯菊酯市场规模：2021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全球市场氯菊酯价格趋势（2021-2032）&amp;（元/吨）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全球主要地区氯菊酯销售收入（2021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全球主要地区氯菊酯销售收入市场份额（2021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中东市场氯菊酯销量及增长率（2021-2032）&amp;（吨）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中东市场氯菊酯收入及增长率（2021-2032）&amp;（万元）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全球不同产品类型氯菊酯价格走势（2021-2032）&amp;（元/吨）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全球不同应用氯菊酯价格走势（2021-2032）&amp;（元/吨）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氯菊酯中国企业SWOT分析</w:t>
      </w:r>
      <w:r>
        <w:rPr>
          <w:rFonts w:hint="eastAsia"/>
        </w:rPr>
        <w:br/>
      </w:r>
      <w:r>
        <w:rPr>
          <w:rFonts w:hint="eastAsia"/>
        </w:rPr>
        <w:t>　　图 45： 氯菊酯产业链</w:t>
      </w:r>
      <w:r>
        <w:rPr>
          <w:rFonts w:hint="eastAsia"/>
        </w:rPr>
        <w:br/>
      </w:r>
      <w:r>
        <w:rPr>
          <w:rFonts w:hint="eastAsia"/>
        </w:rPr>
        <w:t>　　图 46： 氯菊酯行业采购模式分析</w:t>
      </w:r>
      <w:r>
        <w:rPr>
          <w:rFonts w:hint="eastAsia"/>
        </w:rPr>
        <w:br/>
      </w:r>
      <w:r>
        <w:rPr>
          <w:rFonts w:hint="eastAsia"/>
        </w:rPr>
        <w:t>　　图 47： 氯菊酯行业生产模式</w:t>
      </w:r>
      <w:r>
        <w:rPr>
          <w:rFonts w:hint="eastAsia"/>
        </w:rPr>
        <w:br/>
      </w:r>
      <w:r>
        <w:rPr>
          <w:rFonts w:hint="eastAsia"/>
        </w:rPr>
        <w:t>　　图 48： 氯菊酯行业销售模式分析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a6327c46d4643" w:history="1">
        <w:r>
          <w:rPr>
            <w:rStyle w:val="Hyperlink"/>
          </w:rPr>
          <w:t>2026-2032年全球与中国氯菊酯市场现状调研及发展前景预测分析报告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a6327c46d4643" w:history="1">
        <w:r>
          <w:rPr>
            <w:rStyle w:val="Hyperlink"/>
          </w:rPr>
          <w:t>https://www.20087.com/7/03/LvJuZhiHangYeQianJing.html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热点：胺菊酯和氯菊酯毒性、氯菊酯和氯氰菊酯的区别、氯菊酯的作用与功效、氯菊酯乳膏、三氯苯醚菊酯、氯菊酯和胺菊酯对人体有害吗、溴氟菊酯、氯菊酯对猫的危害、氯菊烯丙菊酯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ee0788de94553" w:history="1">
      <w:r>
        <w:rPr>
          <w:rStyle w:val="Hyperlink"/>
        </w:rPr>
        <w:t>2026-2032年全球与中国氯菊酯市场现状调研及发展前景预测分析报告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JuZhiHangYeQianJing.html" TargetMode="External" Id="Rd37a6327c46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JuZhiHangYeQianJing.html" TargetMode="External" Id="Rb75ee0788de9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2026-01-02T05:16:10Z</dcterms:created>
  <dcterms:modified xsi:type="dcterms:W3CDTF">2026-01-02T06:16:10Z</dcterms:modified>
  <dc:subject>2026-2032年全球与中国氯菊酯市场现状调研及发展前景预测分析报告</dc:subject>
  <dc:title>2026-2032年全球与中国氯菊酯市场现状调研及发展前景预测分析报告</dc:title>
  <cp:keywords>2026-2032年全球与中国氯菊酯市场现状调研及发展前景预测分析报告</cp:keywords>
  <dc:description>2026-2032年全球与中国氯菊酯市场现状调研及发展前景预测分析报告</dc:description>
</cp:coreProperties>
</file>