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9c3c413964366" w:history="1">
              <w:r>
                <w:rPr>
                  <w:rStyle w:val="Hyperlink"/>
                </w:rPr>
                <w:t>2026-2032年中国油浆行业现状与发展趋势研究报告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9c3c413964366" w:history="1">
              <w:r>
                <w:rPr>
                  <w:rStyle w:val="Hyperlink"/>
                </w:rPr>
                <w:t>2026-2032年中国油浆行业现状与发展趋势研究报告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89c3c413964366" w:history="1">
                <w:r>
                  <w:rPr>
                    <w:rStyle w:val="Hyperlink"/>
                  </w:rPr>
                  <w:t>https://www.20087.com/7/83/YouJiangFaZhanQuShiFenXi.html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浆是炼油过程中的副产物，主要来源于催化裂化装置，其成分复杂，含有大量的芳烃与胶质沥青质。目前，油浆的市场价格与议价节奏紧密跟随国际原油走势波动，市场人士对后市的信心往往受消息面影响较大。在传统的利用途径中，大量油浆仅被用作低价值的锅炉燃料或生产炭黑，资源未能实现最大化利用。此外，常规的重油加工技术（如延迟焦化）在处理油浆等劣质重油时，存在能耗高、污染大且容易产生大量石油焦的问题，导致这一宝贵的二次资源长期面临高效转化与深度利用的行业难题。</w:t>
      </w:r>
      <w:r>
        <w:rPr>
          <w:rFonts w:hint="eastAsia"/>
        </w:rPr>
        <w:br/>
      </w:r>
      <w:r>
        <w:rPr>
          <w:rFonts w:hint="eastAsia"/>
        </w:rPr>
        <w:t>　　未来，油浆行业将全面迈向高值化利用与绿色低碳循环发展。市场调研网指出，在技术突破上，劣质重油浆态床加氢解构全转化等先进技术的工业化应用，将打破常规转化路径，能够将油浆中的沥青质等难转化组分高效裂解为轻质油品或高附加值的芳烃原料，实现近全转化且大幅减少结焦与干气产生。在应用场景上，油浆将不再仅仅是廉价的燃料油，而是摇身一变成为生产清洁液体燃料、芳烃新材料甚至合成原油的关键原料。随着炼油行业节能降碳改造升级的实施，具备油浆深度加工与资源化利用能力的企业，将在提升全产业链经济效益与保障能源安全方面扮演关键角色。</w:t>
      </w:r>
      <w:r>
        <w:rPr>
          <w:rFonts w:hint="eastAsia"/>
        </w:rPr>
        <w:br/>
      </w:r>
      <w:r>
        <w:rPr>
          <w:rFonts w:hint="eastAsia"/>
        </w:rPr>
        <w:t>　　据市场调研网（中智林）《</w:t>
      </w:r>
      <w:hyperlink r:id="R5689c3c413964366" w:history="1">
        <w:r>
          <w:rPr>
            <w:rStyle w:val="Hyperlink"/>
          </w:rPr>
          <w:t>2026-2032年中国油浆行业现状与发展趋势研究报告</w:t>
        </w:r>
      </w:hyperlink>
      <w:r>
        <w:rPr>
          <w:rFonts w:hint="eastAsia"/>
        </w:rPr>
        <w:t>》，2025年油浆行业市场规模达 亿元，预计2032年市场规模将达 亿元，期间年均复合增长率（CAGR）达 %。报告依托权威数据资源与长期市场监测，系统分析了油浆行业的市场规模、市场需求及产业链结构，深入探讨了油浆价格变动与细分市场特征。报告科学预测了油浆市场前景及未来发展趋势，重点剖析了行业集中度、竞争格局及重点企业的市场地位，并通过SWOT分析揭示了油浆行业机遇与潜在风险。报告为投资者及业内企业提供了全面的市场洞察与决策参考，助力把握油浆行业动态，优化战略布局。</w:t>
      </w:r>
      <w:r>
        <w:rPr>
          <w:rFonts w:hint="eastAsia"/>
        </w:rPr>
        <w:br/>
      </w:r>
      <w:r>
        <w:rPr>
          <w:rFonts w:hint="eastAsia"/>
        </w:rPr>
        <w:br/>
      </w:r>
      <w:r>
        <w:rPr>
          <w:rFonts w:hint="eastAsia"/>
        </w:rPr>
        <w:t>第一章 油浆行业相关概述</w:t>
      </w:r>
      <w:r>
        <w:rPr>
          <w:rFonts w:hint="eastAsia"/>
        </w:rPr>
        <w:br/>
      </w:r>
      <w:r>
        <w:rPr>
          <w:rFonts w:hint="eastAsia"/>
        </w:rPr>
        <w:t>　　第一节 油浆行业相关概述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油浆行业经营模式分析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油浆行业发展环境分析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中国油浆行业政策环境分析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中国油浆行业技术环境分析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2026-2032年中国油浆市场供需分析</w:t>
      </w:r>
      <w:r>
        <w:rPr>
          <w:rFonts w:hint="eastAsia"/>
        </w:rPr>
        <w:br/>
      </w:r>
      <w:r>
        <w:rPr>
          <w:rFonts w:hint="eastAsia"/>
        </w:rPr>
        <w:t>　　第一节 中国油浆市场供给状况</w:t>
      </w:r>
      <w:r>
        <w:rPr>
          <w:rFonts w:hint="eastAsia"/>
        </w:rPr>
        <w:br/>
      </w:r>
      <w:r>
        <w:rPr>
          <w:rFonts w:hint="eastAsia"/>
        </w:rPr>
        <w:t>　　　　一、2020-2025年中国油浆产量分析</w:t>
      </w:r>
      <w:r>
        <w:rPr>
          <w:rFonts w:hint="eastAsia"/>
        </w:rPr>
        <w:br/>
      </w:r>
      <w:r>
        <w:rPr>
          <w:rFonts w:hint="eastAsia"/>
        </w:rPr>
        <w:t>　　　　二、2026-2032年中国油浆产量预测</w:t>
      </w:r>
      <w:r>
        <w:rPr>
          <w:rFonts w:hint="eastAsia"/>
        </w:rPr>
        <w:br/>
      </w:r>
      <w:r>
        <w:rPr>
          <w:rFonts w:hint="eastAsia"/>
        </w:rPr>
        <w:t>　　第二节 中国油浆市场需求状况</w:t>
      </w:r>
      <w:r>
        <w:rPr>
          <w:rFonts w:hint="eastAsia"/>
        </w:rPr>
        <w:br/>
      </w:r>
      <w:r>
        <w:rPr>
          <w:rFonts w:hint="eastAsia"/>
        </w:rPr>
        <w:t>　　　　一、2020-2025年中国油浆需求分析</w:t>
      </w:r>
      <w:r>
        <w:rPr>
          <w:rFonts w:hint="eastAsia"/>
        </w:rPr>
        <w:br/>
      </w:r>
      <w:r>
        <w:rPr>
          <w:rFonts w:hint="eastAsia"/>
        </w:rPr>
        <w:t>　　　　二、2026-2032年中国油浆需求预测</w:t>
      </w:r>
      <w:r>
        <w:rPr>
          <w:rFonts w:hint="eastAsia"/>
        </w:rPr>
        <w:br/>
      </w:r>
      <w:r>
        <w:rPr>
          <w:rFonts w:hint="eastAsia"/>
        </w:rPr>
        <w:t>　　第三节 2020-2025年中国油浆市场价格分析</w:t>
      </w:r>
      <w:r>
        <w:rPr>
          <w:rFonts w:hint="eastAsia"/>
        </w:rPr>
        <w:br/>
      </w:r>
      <w:r>
        <w:rPr>
          <w:rFonts w:hint="eastAsia"/>
        </w:rPr>
        <w:br/>
      </w:r>
      <w:r>
        <w:rPr>
          <w:rFonts w:hint="eastAsia"/>
        </w:rPr>
        <w:t>第四章 中国油浆行业产业链分析</w:t>
      </w:r>
      <w:r>
        <w:rPr>
          <w:rFonts w:hint="eastAsia"/>
        </w:rPr>
        <w:br/>
      </w:r>
      <w:r>
        <w:rPr>
          <w:rFonts w:hint="eastAsia"/>
        </w:rPr>
        <w:t>　　第一节 油浆行业产业链概述</w:t>
      </w:r>
      <w:r>
        <w:rPr>
          <w:rFonts w:hint="eastAsia"/>
        </w:rPr>
        <w:br/>
      </w:r>
      <w:r>
        <w:rPr>
          <w:rFonts w:hint="eastAsia"/>
        </w:rPr>
        <w:t>　　第二节 油浆上游产业发展状况分析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油浆下游应用需求市场分析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2020-2025年油浆所属行业进出口数据分析</w:t>
      </w:r>
      <w:r>
        <w:rPr>
          <w:rFonts w:hint="eastAsia"/>
        </w:rPr>
        <w:br/>
      </w:r>
      <w:r>
        <w:rPr>
          <w:rFonts w:hint="eastAsia"/>
        </w:rPr>
        <w:t>　　第一节 2020-2025年油浆进口情况分析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2020-2025年油浆出口情况分析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国内油浆生产厂商竞争力分析</w:t>
      </w:r>
      <w:r>
        <w:rPr>
          <w:rFonts w:hint="eastAsia"/>
        </w:rPr>
        <w:br/>
      </w:r>
      <w:r>
        <w:rPr>
          <w:rFonts w:hint="eastAsia"/>
        </w:rPr>
        <w:t>　　第一节 石大胜华新材料集团股份有限公司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新疆国际实业股份有限公司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北方华锦化学工业股份有限公司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荣盛石化股份有限公司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第七章 2026-2032年中国油浆行业发展前景及投资策略</w:t>
      </w:r>
      <w:r>
        <w:rPr>
          <w:rFonts w:hint="eastAsia"/>
        </w:rPr>
        <w:br/>
      </w:r>
      <w:r>
        <w:rPr>
          <w:rFonts w:hint="eastAsia"/>
        </w:rPr>
        <w:t>　　第一节 2026-2032年中国油浆行业投资前景分析</w:t>
      </w:r>
      <w:r>
        <w:rPr>
          <w:rFonts w:hint="eastAsia"/>
        </w:rPr>
        <w:br/>
      </w:r>
      <w:r>
        <w:rPr>
          <w:rFonts w:hint="eastAsia"/>
        </w:rPr>
        <w:t>　　　　一、油浆行业发展前景</w:t>
      </w:r>
      <w:r>
        <w:rPr>
          <w:rFonts w:hint="eastAsia"/>
        </w:rPr>
        <w:br/>
      </w:r>
      <w:r>
        <w:rPr>
          <w:rFonts w:hint="eastAsia"/>
        </w:rPr>
        <w:t>　　　　二、油浆发展趋势分析</w:t>
      </w:r>
      <w:r>
        <w:rPr>
          <w:rFonts w:hint="eastAsia"/>
        </w:rPr>
        <w:br/>
      </w:r>
      <w:r>
        <w:rPr>
          <w:rFonts w:hint="eastAsia"/>
        </w:rPr>
        <w:t>　　　　三、油浆市场前景分析</w:t>
      </w:r>
      <w:r>
        <w:rPr>
          <w:rFonts w:hint="eastAsia"/>
        </w:rPr>
        <w:br/>
      </w:r>
      <w:r>
        <w:rPr>
          <w:rFonts w:hint="eastAsia"/>
        </w:rPr>
        <w:t>　　第二节 2026-2032年中国油浆行业投资风险分析</w:t>
      </w:r>
      <w:r>
        <w:rPr>
          <w:rFonts w:hint="eastAsia"/>
        </w:rPr>
        <w:br/>
      </w:r>
      <w:r>
        <w:rPr>
          <w:rFonts w:hint="eastAsia"/>
        </w:rPr>
        <w:t>　　　　一、产业政策风险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2026-2032年中国油浆行业投资策略及建议</w:t>
      </w:r>
      <w:r>
        <w:rPr>
          <w:rFonts w:hint="eastAsia"/>
        </w:rPr>
        <w:br/>
      </w:r>
      <w:r>
        <w:rPr>
          <w:rFonts w:hint="eastAsia"/>
        </w:rPr>
        <w:br/>
      </w:r>
      <w:r>
        <w:rPr>
          <w:rFonts w:hint="eastAsia"/>
        </w:rPr>
        <w:t>第八章 油浆企业投资战略与客户策略分析</w:t>
      </w:r>
      <w:r>
        <w:rPr>
          <w:rFonts w:hint="eastAsia"/>
        </w:rPr>
        <w:br/>
      </w:r>
      <w:r>
        <w:rPr>
          <w:rFonts w:hint="eastAsia"/>
        </w:rPr>
        <w:t>　　第一节 油浆企业发展战略规划背景意义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第二节 油浆企业战略规划制定依据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油浆企业战略规划策略分析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(中.智.林)油浆企业重点客户战略实施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2020-2025年中国油浆市场规模及增长情况</w:t>
      </w:r>
      <w:r>
        <w:rPr>
          <w:rFonts w:hint="eastAsia"/>
        </w:rPr>
        <w:br/>
      </w:r>
      <w:r>
        <w:rPr>
          <w:rFonts w:hint="eastAsia"/>
        </w:rPr>
        <w:t>　　图表 2020-2025年中国油浆行业产量及增长趋势</w:t>
      </w:r>
      <w:r>
        <w:rPr>
          <w:rFonts w:hint="eastAsia"/>
        </w:rPr>
        <w:br/>
      </w:r>
      <w:r>
        <w:rPr>
          <w:rFonts w:hint="eastAsia"/>
        </w:rPr>
        <w:t>　　图表 2026-2032年中国油浆行业产量预测</w:t>
      </w:r>
      <w:r>
        <w:rPr>
          <w:rFonts w:hint="eastAsia"/>
        </w:rPr>
        <w:br/>
      </w:r>
      <w:r>
        <w:rPr>
          <w:rFonts w:hint="eastAsia"/>
        </w:rPr>
        <w:t>　　图表 2020-2025年中国油浆行业市场需求及增长情况</w:t>
      </w:r>
      <w:r>
        <w:rPr>
          <w:rFonts w:hint="eastAsia"/>
        </w:rPr>
        <w:br/>
      </w:r>
      <w:r>
        <w:rPr>
          <w:rFonts w:hint="eastAsia"/>
        </w:rPr>
        <w:t>　　图表 2026-2032年中国油浆行业市场需求预测</w:t>
      </w:r>
      <w:r>
        <w:rPr>
          <w:rFonts w:hint="eastAsia"/>
        </w:rPr>
        <w:br/>
      </w:r>
      <w:r>
        <w:rPr>
          <w:rFonts w:hint="eastAsia"/>
        </w:rPr>
        <w:t>　　图表 **地区油浆市场规模及增长情况</w:t>
      </w:r>
      <w:r>
        <w:rPr>
          <w:rFonts w:hint="eastAsia"/>
        </w:rPr>
        <w:br/>
      </w:r>
      <w:r>
        <w:rPr>
          <w:rFonts w:hint="eastAsia"/>
        </w:rPr>
        <w:t>　　图表 **地区油浆行业市场需求情况</w:t>
      </w:r>
      <w:r>
        <w:rPr>
          <w:rFonts w:hint="eastAsia"/>
        </w:rPr>
        <w:br/>
      </w:r>
      <w:r>
        <w:rPr>
          <w:rFonts w:hint="eastAsia"/>
        </w:rPr>
        <w:t>　　……</w:t>
      </w:r>
      <w:r>
        <w:rPr>
          <w:rFonts w:hint="eastAsia"/>
        </w:rPr>
        <w:br/>
      </w:r>
      <w:r>
        <w:rPr>
          <w:rFonts w:hint="eastAsia"/>
        </w:rPr>
        <w:t>　　图表 **地区油浆市场规模及增长情况</w:t>
      </w:r>
      <w:r>
        <w:rPr>
          <w:rFonts w:hint="eastAsia"/>
        </w:rPr>
        <w:br/>
      </w:r>
      <w:r>
        <w:rPr>
          <w:rFonts w:hint="eastAsia"/>
        </w:rPr>
        <w:t>　　图表 **地区油浆行业市场需求情况</w:t>
      </w:r>
      <w:r>
        <w:rPr>
          <w:rFonts w:hint="eastAsia"/>
        </w:rPr>
        <w:br/>
      </w:r>
      <w:r>
        <w:rPr>
          <w:rFonts w:hint="eastAsia"/>
        </w:rPr>
        <w:t>　　图表 2020-2025年中国油浆行业出口情况分析</w:t>
      </w:r>
      <w:r>
        <w:rPr>
          <w:rFonts w:hint="eastAsia"/>
        </w:rPr>
        <w:br/>
      </w:r>
      <w:r>
        <w:rPr>
          <w:rFonts w:hint="eastAsia"/>
        </w:rPr>
        <w:t>　　……</w:t>
      </w:r>
      <w:r>
        <w:rPr>
          <w:rFonts w:hint="eastAsia"/>
        </w:rPr>
        <w:br/>
      </w:r>
      <w:r>
        <w:rPr>
          <w:rFonts w:hint="eastAsia"/>
        </w:rPr>
        <w:t>　　图表 油浆重点企业经营情况分析</w:t>
      </w:r>
      <w:r>
        <w:rPr>
          <w:rFonts w:hint="eastAsia"/>
        </w:rPr>
        <w:br/>
      </w:r>
      <w:r>
        <w:rPr>
          <w:rFonts w:hint="eastAsia"/>
        </w:rPr>
        <w:t>　　……</w:t>
      </w:r>
      <w:r>
        <w:rPr>
          <w:rFonts w:hint="eastAsia"/>
        </w:rPr>
        <w:br/>
      </w:r>
      <w:r>
        <w:rPr>
          <w:rFonts w:hint="eastAsia"/>
        </w:rPr>
        <w:t>　　图表 2026年油浆行业壁垒</w:t>
      </w:r>
      <w:r>
        <w:rPr>
          <w:rFonts w:hint="eastAsia"/>
        </w:rPr>
        <w:br/>
      </w:r>
      <w:r>
        <w:rPr>
          <w:rFonts w:hint="eastAsia"/>
        </w:rPr>
        <w:t>　　图表 2026年油浆市场前景分析</w:t>
      </w:r>
      <w:r>
        <w:rPr>
          <w:rFonts w:hint="eastAsia"/>
        </w:rPr>
        <w:br/>
      </w:r>
      <w:r>
        <w:rPr>
          <w:rFonts w:hint="eastAsia"/>
        </w:rPr>
        <w:t>　　图表 2026-2032年中国油浆市场规模预测</w:t>
      </w:r>
      <w:r>
        <w:rPr>
          <w:rFonts w:hint="eastAsia"/>
        </w:rPr>
        <w:br/>
      </w:r>
      <w:r>
        <w:rPr>
          <w:rFonts w:hint="eastAsia"/>
        </w:rPr>
        <w:t>　　图表 2026年油浆发展趋势预测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9c3c413964366" w:history="1">
        <w:r>
          <w:rPr>
            <w:rStyle w:val="Hyperlink"/>
          </w:rPr>
          <w:t>2026-2032年中国油浆行业现状与发展趋势研究报告</w:t>
        </w:r>
      </w:hyperlink>
      <w:r>
        <w:rPr>
          <w:color w:val="C00000"/>
        </w:rPr>
        <w:t>》，报告编号：</w:t>
      </w:r>
      <w:r>
        <w:rPr>
          <w:rFonts w:hint="eastAsia"/>
          <w:color w:val="C00000"/>
        </w:rPr>
        <w:t>5885837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89c3c413964366" w:history="1">
        <w:r>
          <w:rPr>
            <w:rStyle w:val="Hyperlink"/>
          </w:rPr>
          <w:t>https://www.20087.com/7/83/YouJiangFaZhanQuShiFenXi.html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热点：油浆属于危化品吗、油浆阻垢剂主要成分、油浆阻垢剂的作用原理、油浆阻垢剂是危险品吗、油浆比重是多少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3832fdd8140d4" w:history="1">
      <w:r>
        <w:rPr>
          <w:rStyle w:val="Hyperlink"/>
        </w:rPr>
        <w:t>2026-2032年中国油浆行业现状与发展趋势研究报告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YouJiangFaZhanQuShiFenXi.html" TargetMode="External" Id="R5689c3c413964366" /></Relationships>
</file>

<file path=word/_rels/header2.xml.rels>&#65279;<?xml version="1.0" encoding="utf-8"?><Relationships xmlns="http://schemas.openxmlformats.org/package/2006/relationships"><Relationship Type="http://schemas.openxmlformats.org/officeDocument/2006/relationships/hyperlink" Target="https://www.20087.com/7/83/YouJiangFaZhanQuShiFenXi.html" TargetMode="External" Id="R86c3832fdd81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2026-05-14T01:02:15Z</dcterms:created>
  <dcterms:modified xsi:type="dcterms:W3CDTF">2026-05-14T02:02:15Z</dcterms:modified>
  <dc:subject>2026-2032年中国油浆行业现状与发展趋势研究报告</dc:subject>
  <dc:title>2026-2032年中国油浆行业现状与发展趋势研究报告</dc:title>
  <cp:keywords>2026-2032年中国油浆行业现状与发展趋势研究报告</cp:keywords>
  <dc:description>2026-2032年中国油浆行业现状与发展趋势研究报告</dc:description>
</cp:coreProperties>
</file>