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33d14f00346b3" w:history="1">
              <w:r>
                <w:rPr>
                  <w:rStyle w:val="Hyperlink"/>
                </w:rPr>
                <w:t>2024-2030年中国玻璃钢围栏行业分析与前景趋势报告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33d14f00346b3" w:history="1">
              <w:r>
                <w:rPr>
                  <w:rStyle w:val="Hyperlink"/>
                </w:rPr>
                <w:t>2024-2030年中国玻璃钢围栏行业分析与前景趋势报告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33d14f00346b3" w:history="1">
                <w:r>
                  <w:rPr>
                    <w:rStyle w:val="Hyperlink"/>
                  </w:rPr>
                  <w:t>https://www.20087.com/7/33/BoLiGangWeiLanDeQianJingQuShi.html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围栏以其轻质高强、耐腐蚀、维护成本低等优点，在园林景观、工业防护、公共设施等领域得到广泛应用。近年来，随着复合材料技术的不断进步，玻璃钢围栏的生产工艺更加成熟，产品设计更加多样，能够满足不同场景的美观与功能需求。同时，环保理念的推动下，玻璃钢围栏因其可循环利用的特性，成为传统金属和木质围栏的绿色替代品。</w:t>
      </w:r>
      <w:r>
        <w:rPr>
          <w:rFonts w:hint="eastAsia"/>
        </w:rPr>
        <w:br/>
      </w:r>
      <w:r>
        <w:rPr>
          <w:rFonts w:hint="eastAsia"/>
        </w:rPr>
        <w:t>　　未来，玻璃钢围栏的发展将更加注重创新材料和智能化。创新材料体现在探索更环保、更耐用的复合材料，如使用生物基树脂和可回收纤维，减少对环境的影响。智能化趋势则意味着围栏将集成传感器和通信模块，实现智能监测和预警，如入侵检测和环境参数监控，提升安全防护水平。此外，随着3D打印技术的应用，定制化和个性化设计将成为可能，满足不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33d14f00346b3" w:history="1">
        <w:r>
          <w:rPr>
            <w:rStyle w:val="Hyperlink"/>
          </w:rPr>
          <w:t>2024-2030年中国玻璃钢围栏行业分析与前景趋势报告</w:t>
        </w:r>
      </w:hyperlink>
      <w:r>
        <w:rPr>
          <w:rFonts w:hint="eastAsia"/>
        </w:rPr>
        <w:t>》系统分析了玻璃钢围栏行业的市场规模、供需状况及竞争格局，重点解读了重点玻璃钢围栏企业的经营表现。报告结合玻璃钢围栏技术现状与未来方向，科学预测了行业发展趋势，并通过SWOT分析揭示了玻璃钢围栏市场机遇与潜在风险。市场调研网发布的《</w:t>
      </w:r>
      <w:hyperlink r:id="R75333d14f00346b3" w:history="1">
        <w:r>
          <w:rPr>
            <w:rStyle w:val="Hyperlink"/>
          </w:rPr>
          <w:t>2024-2030年中国玻璃钢围栏行业分析与前景趋势报告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玻璃钢围栏行业界定</w:t>
      </w:r>
      <w:r>
        <w:rPr>
          <w:rFonts w:hint="eastAsia"/>
        </w:rPr>
        <w:br/>
      </w:r>
      <w:r>
        <w:rPr>
          <w:rFonts w:hint="eastAsia"/>
        </w:rPr>
        <w:t>　　第一节 玻璃钢围栏行业定义</w:t>
      </w:r>
      <w:r>
        <w:rPr>
          <w:rFonts w:hint="eastAsia"/>
        </w:rPr>
        <w:br/>
      </w:r>
      <w:r>
        <w:rPr>
          <w:rFonts w:hint="eastAsia"/>
        </w:rPr>
        <w:t>　　第二节 玻璃钢围栏行业特点分析</w:t>
      </w:r>
      <w:r>
        <w:rPr>
          <w:rFonts w:hint="eastAsia"/>
        </w:rPr>
        <w:br/>
      </w:r>
      <w:r>
        <w:rPr>
          <w:rFonts w:hint="eastAsia"/>
        </w:rPr>
        <w:t>　　第三节 玻璃钢围栏产业链分析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2023年世界玻璃钢围栏行业市场运行形势分析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2023年全球玻璃钢围栏行业发展概况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世界玻璃钢围栏行业发展走势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二、全球玻璃钢围栏行业市场分布情况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三、全球玻璃钢围栏行业发展趋势分析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全球玻璃钢围栏行业重点国家和区域分析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中国玻璃钢围栏行业发展环境分析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2023年玻璃钢围栏行业技术发展现状及趋势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当前我国玻璃钢围栏技术发展现状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中外玻璃钢围栏技术差距及产生差距的主要原因分析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提高我国玻璃钢围栏技术的对策</w:t>
      </w:r>
      <w:r>
        <w:rPr>
          <w:rFonts w:hint="eastAsia"/>
        </w:rPr>
        <w:br/>
      </w:r>
      <w:r>
        <w:rPr>
          <w:rFonts w:hint="eastAsia"/>
        </w:rPr>
        <w:t>　　第四节 我国玻璃钢围栏研发、设计发展趋势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中国玻璃钢围栏发展现状调研</w:t>
      </w:r>
      <w:r>
        <w:rPr>
          <w:rFonts w:hint="eastAsia"/>
        </w:rPr>
        <w:br/>
      </w:r>
      <w:r>
        <w:rPr>
          <w:rFonts w:hint="eastAsia"/>
        </w:rPr>
        <w:t>　　第一节 中国玻璃钢围栏市场现状分析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一、玻璃钢围栏总体产能规模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三、2018-2023年中国玻璃钢围栏产量统计</w:t>
      </w:r>
      <w:r>
        <w:rPr>
          <w:rFonts w:hint="eastAsia"/>
        </w:rPr>
        <w:br/>
      </w:r>
      <w:r>
        <w:rPr>
          <w:rFonts w:hint="eastAsia"/>
        </w:rPr>
        <w:t>　　　　二、玻璃钢围栏生产区域分布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三、2024-2030年中国玻璃钢围栏产量预测分析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一、中国玻璃钢围栏市场需求特点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二、2018-2023年中国玻璃钢围栏市场需求量统计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三、2024-2030年中国玻璃钢围栏市场需求量预测分析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中国玻璃钢围栏行业进出口情况分析预测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2018-2023年中国玻璃钢围栏行业进出口情况分析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一、2018-2023年中国玻璃钢围栏行业进口分析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二、2018-2023年中国玻璃钢围栏行业出口分析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2024-2030年中国玻璃钢围栏行业进出口情况预测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一、2024-2030年中国玻璃钢围栏行业进口预测分析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二、2024-2030年中国玻璃钢围栏行业出口预测分析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影响玻璃钢围栏行业进出口变化的主要原因分析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2018-2023年中国玻璃钢围栏行业重点地区调研分析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二、**地区玻璃钢围栏市场调研分析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三、**地区玻璃钢围栏市场调研分析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四、**地区玻璃钢围栏市场调研分析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五、**地区玻璃钢围栏市场调研分析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六、**地区玻璃钢围栏市场调研分析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玻璃钢围栏行业竞争格局分析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玻璃钢围栏行业集中度分析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一、玻璃钢围栏市场集中度分析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二、玻璃钢围栏企业集中度分析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三、玻璃钢围栏区域集中度分析</w:t>
      </w:r>
      <w:r>
        <w:rPr>
          <w:rFonts w:hint="eastAsia"/>
        </w:rPr>
        <w:br/>
      </w:r>
      <w:r>
        <w:rPr>
          <w:rFonts w:hint="eastAsia"/>
        </w:rPr>
        <w:t>　　第二节 玻璃钢围栏行业主要企业竞争力分析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玻璃钢围栏行业竞争格局分析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一、2023年玻璃钢围栏行业竞争分析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二、2023年中外玻璃钢围栏产品竞争分析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三、2018-2023年我国玻璃钢围栏市场竞争分析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四、2024-2030年国内主要玻璃钢围栏企业动向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玻璃钢围栏行业细分产品市场调研分析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玻璃钢围栏重点企业（一）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玻璃钢围栏重点企业（二）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玻璃钢围栏重点企业（三）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玻璃钢围栏重点企业（四）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玻璃钢围栏重点企业（五）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玻璃钢围栏重点企业（六）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玻璃钢围栏企业管理策略建议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提高玻璃钢围栏企业竞争力的策略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一、提高中国玻璃钢围栏企业核心竞争力的对策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二、玻璃钢围栏企业提升竞争力的主要方向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三、影响玻璃钢围栏企业核心竞争力的因素及提升途径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四、提高玻璃钢围栏企业竞争力的策略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对我国玻璃钢围栏品牌的战略思考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一、玻璃钢围栏实施品牌战略的意义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二、玻璃钢围栏企业品牌的现状分析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三、我国玻璃钢围栏企业的品牌战略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2024-2030年中国玻璃钢围栏行业前景与风险预测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2024年中国玻璃钢围栏市场前景分析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2024-2030年中国玻璃钢围栏发展趋势预测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2024-2030年中国玻璃钢围栏行业投资特性分析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一、2024-2030年中国玻璃钢围栏行业进入壁垒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二、2024-2030年中国玻璃钢围栏行业盈利模式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三、2024-2030年中国玻璃钢围栏行业盈利因素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2024-2030年中国玻璃钢围栏行业投资机会分析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一、2024-2030年中国玻璃钢围栏细分市场投资机会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二、2024-2030年中国玻璃钢围栏行业区域市场投资潜力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2024-2030年中国玻璃钢围栏行业投资风险分析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一、2024-2030年中国玻璃钢围栏行业市场竞争风险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二、2024-2030年中国玻璃钢围栏行业技术风险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三、2024-2030年中国玻璃钢围栏行业政策风险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四、2024-2030年中国玻璃钢围栏行业进入退出风险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玻璃钢围栏行业研究结论</w:t>
      </w:r>
      <w:r>
        <w:rPr>
          <w:rFonts w:hint="eastAsia"/>
        </w:rPr>
        <w:br/>
      </w:r>
      <w:r>
        <w:rPr>
          <w:rFonts w:hint="eastAsia"/>
        </w:rPr>
        <w:t>　　第二节 玻璃钢围栏行业投资价值评估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中^智^林－玻璃钢围栏行业投资建议</w:t>
      </w:r>
      <w:r>
        <w:rPr>
          <w:rFonts w:hint="eastAsia"/>
        </w:rPr>
        <w:br/>
      </w:r>
      <w:r>
        <w:rPr>
          <w:rFonts w:hint="eastAsia"/>
        </w:rPr>
        <w:t>　　　　一、玻璃钢围栏行业投资策略建议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二、玻璃钢围栏行业投资方向建议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三、玻璃钢围栏行业投资方式建议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玻璃钢围栏行业历程</w:t>
      </w:r>
      <w:r>
        <w:rPr>
          <w:rFonts w:hint="eastAsia"/>
        </w:rPr>
        <w:br/>
      </w:r>
      <w:r>
        <w:rPr>
          <w:rFonts w:hint="eastAsia"/>
        </w:rPr>
        <w:t>　　图表 玻璃钢围栏行业生命周期</w:t>
      </w:r>
      <w:r>
        <w:rPr>
          <w:rFonts w:hint="eastAsia"/>
        </w:rPr>
        <w:br/>
      </w:r>
      <w:r>
        <w:rPr>
          <w:rFonts w:hint="eastAsia"/>
        </w:rPr>
        <w:t>　　图表 玻璃钢围栏行业产业链分析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2018-2023年玻璃钢围栏行业市场容量分析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2018-2023年中国玻璃钢围栏市场需求量及增速统计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2023年中国玻璃钢围栏行业需求领域分布格局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2018-2023年中国玻璃钢围栏进口数量分析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2018-2023年中国玻璃钢围栏进口金额分析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2018-2023年中国玻璃钢围栏出口数量分析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2018-2023年中国玻璃钢围栏出口金额分析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2023年中国玻璃钢围栏进口国家及地区分析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2023年中国玻璃钢围栏出口国家及地区分析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玻璃钢围栏企业信息</w:t>
      </w:r>
      <w:r>
        <w:rPr>
          <w:rFonts w:hint="eastAsia"/>
        </w:rPr>
        <w:br/>
      </w:r>
      <w:r>
        <w:rPr>
          <w:rFonts w:hint="eastAsia"/>
        </w:rPr>
        <w:t>　　图表 玻璃钢围栏企业经营情况分析</w:t>
      </w:r>
      <w:r>
        <w:rPr>
          <w:rFonts w:hint="eastAsia"/>
        </w:rPr>
        <w:br/>
      </w:r>
      <w:r>
        <w:rPr>
          <w:rFonts w:hint="eastAsia"/>
        </w:rPr>
        <w:t>　　图表 玻璃钢围栏重点企业（三）主要经济指标情况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2024-2030年中国玻璃钢围栏行业产能预测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2024-2030年中国玻璃钢围栏行业产量预测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2024-2030年中国玻璃钢围栏市场需求量预测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2024-2030年中国玻璃钢围栏行业市场容量预测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2024-2030年中国玻璃钢围栏行业市场规模预测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2024-2030年中国玻璃钢围栏市场前景分析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33d14f00346b3" w:history="1">
        <w:r>
          <w:rPr>
            <w:rStyle w:val="Hyperlink"/>
          </w:rPr>
          <w:t>2024-2030年中国玻璃钢围栏行业分析与前景趋势报告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33d14f00346b3" w:history="1">
        <w:r>
          <w:rPr>
            <w:rStyle w:val="Hyperlink"/>
          </w:rPr>
          <w:t>https://www.20087.com/7/33/BoLiGangWeiLanDeQianJingQuShi.html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热点：玻璃钢护栏多少钱一米、玻璃钢围栏护栏、玻璃钢栏杆哪家做、玻璃钢围栏栏杆厂家、玻璃钢管道、许昌玻璃钢围栏、玻璃钢围栏护栏批发、批发片式玻璃钢围栏、玻璃钢栏杆生产厂家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f97dc937451b" w:history="1">
      <w:r>
        <w:rPr>
          <w:rStyle w:val="Hyperlink"/>
        </w:rPr>
        <w:t>2024-2030年中国玻璃钢围栏行业分析与前景趋势报告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oLiGangWeiLanDeQianJingQuShi.html" TargetMode="External" Id="R75333d14f003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oLiGangWeiLanDeQianJingQuShi.html" TargetMode="External" Id="Rd702f97dc93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2023-11-22T00:15:30Z</dcterms:created>
  <dcterms:modified xsi:type="dcterms:W3CDTF">2023-11-22T01:15:30Z</dcterms:modified>
  <dc:subject>2024-2030年中国玻璃钢围栏行业分析与前景趋势报告</dc:subject>
  <dc:title>2024-2030年中国玻璃钢围栏行业分析与前景趋势报告</dc:title>
  <cp:keywords>2024-2030年中国玻璃钢围栏行业分析与前景趋势报告</cp:keywords>
  <dc:description>2024-2030年中国玻璃钢围栏行业分析与前景趋势报告</dc:description>
</cp:coreProperties>
</file>