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63ebb268a49fc" w:history="1">
              <w:r>
                <w:rPr>
                  <w:rStyle w:val="Hyperlink"/>
                </w:rPr>
                <w:t>2026-2032年全球与中国采矿设备行业分析及前景趋势报告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63ebb268a49fc" w:history="1">
              <w:r>
                <w:rPr>
                  <w:rStyle w:val="Hyperlink"/>
                </w:rPr>
                <w:t>2026-2032年全球与中国采矿设备行业分析及前景趋势报告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63ebb268a49fc" w:history="1">
                <w:r>
                  <w:rPr>
                    <w:rStyle w:val="Hyperlink"/>
                  </w:rPr>
                  <w:t>https://www.20087.com/7/33/CaiKuangSheBeiShiChangQianJing.html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是资源开采的核心工具，包括大型挖掘机、矿用卡车、钻机、破碎站及连续采矿机等，广泛应用于露天与井下作业场景。现代设备普遍采用高功率柴油或电驱动系统，强调高负载能力、恶劣工况耐久性及操作安全性，并逐步集成远程监控、自动称重与防碰撞系统。在矿山智能化与安全生产法规趋严推动下，用户对设备自动化程度、能耗效率及全生命周期维护成本关注度显著提升。然而，传统设备体积庞大、灵活性差，在深部或狭窄矿体中作业受限；同时，柴油动力带来的高排放与高热负荷制约井下作业时间，且关键液压与传动部件寿命受粉尘与冲击影响较大。</w:t>
      </w:r>
      <w:r>
        <w:rPr>
          <w:rFonts w:hint="eastAsia"/>
        </w:rPr>
        <w:br/>
      </w:r>
      <w:r>
        <w:rPr>
          <w:rFonts w:hint="eastAsia"/>
        </w:rPr>
        <w:t>　　未来，采矿设备将向无人化、电动化与数字融合方向突破。一方面，5G+边缘计算将支持远程操控或全自动编队作业，减少人员入井风险；另一方面，电池或架线式电动矿卡将大幅降低运营碳足迹与通风需求。在设计上，模块化维修单元与预测性维护系统将缩短停机时间。此外，设备将与矿山数字孪生平台联动，实现产能动态优化。长远看，采矿设备将从机械执行器升级为智能矿山感知-执行终端，支撑资源开发向本质安全、绿色高效、柔性响应的下一代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63ebb268a49fc" w:history="1">
        <w:r>
          <w:rPr>
            <w:rStyle w:val="Hyperlink"/>
          </w:rPr>
          <w:t>2026-2032年全球与中国采矿设备行业分析及前景趋势报告</w:t>
        </w:r>
      </w:hyperlink>
      <w:r>
        <w:rPr>
          <w:rFonts w:hint="eastAsia"/>
        </w:rPr>
        <w:t>》基于多年市场监测与行业研究，全面分析了采矿设备行业的现状、市场需求及市场规模，详细解读了采矿设备产业链结构、价格趋势及细分市场特点。报告科学预测了行业前景与发展方向，重点剖析了品牌竞争格局、市场集中度及主要企业的经营表现，并通过SWOT分析揭示了采矿设备行业机遇与风险。为投资者和决策者提供专业、客观的战略建议，是把握采矿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矿山挖掘设备</w:t>
      </w:r>
      <w:r>
        <w:rPr>
          <w:rFonts w:hint="eastAsia"/>
        </w:rPr>
        <w:br/>
      </w:r>
      <w:r>
        <w:rPr>
          <w:rFonts w:hint="eastAsia"/>
        </w:rPr>
        <w:t>　　　　1.3.3 矿用运输设备</w:t>
      </w:r>
      <w:r>
        <w:rPr>
          <w:rFonts w:hint="eastAsia"/>
        </w:rPr>
        <w:br/>
      </w:r>
      <w:r>
        <w:rPr>
          <w:rFonts w:hint="eastAsia"/>
        </w:rPr>
        <w:t>　　　　1.3.4 矿山钻探设备</w:t>
      </w:r>
      <w:r>
        <w:rPr>
          <w:rFonts w:hint="eastAsia"/>
        </w:rPr>
        <w:br/>
      </w:r>
      <w:r>
        <w:rPr>
          <w:rFonts w:hint="eastAsia"/>
        </w:rPr>
        <w:t>　　　　1.3.5 矿山破碎设备</w:t>
      </w:r>
      <w:r>
        <w:rPr>
          <w:rFonts w:hint="eastAsia"/>
        </w:rPr>
        <w:br/>
      </w:r>
      <w:r>
        <w:rPr>
          <w:rFonts w:hint="eastAsia"/>
        </w:rPr>
        <w:t>　　　　1.3.6 矿山筛分设备</w:t>
      </w:r>
      <w:r>
        <w:rPr>
          <w:rFonts w:hint="eastAsia"/>
        </w:rPr>
        <w:br/>
      </w:r>
      <w:r>
        <w:rPr>
          <w:rFonts w:hint="eastAsia"/>
        </w:rPr>
        <w:t>　　　　1.3.7 矿山选矿设备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露天采矿</w:t>
      </w:r>
      <w:r>
        <w:rPr>
          <w:rFonts w:hint="eastAsia"/>
        </w:rPr>
        <w:br/>
      </w:r>
      <w:r>
        <w:rPr>
          <w:rFonts w:hint="eastAsia"/>
        </w:rPr>
        <w:t>　　　　1.4.3 地下采矿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采矿设备行业发展主要特点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采矿设备行业发展影响因素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采矿设备有利因素</w:t>
      </w:r>
      <w:r>
        <w:rPr>
          <w:rFonts w:hint="eastAsia"/>
        </w:rPr>
        <w:br/>
      </w:r>
      <w:r>
        <w:rPr>
          <w:rFonts w:hint="eastAsia"/>
        </w:rPr>
        <w:t>　　　　1.5.3 .2 采矿设备不利因素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2025年采矿设备主要企业在国际市场排名（按销量）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全球市场主要企业采矿设备销量（2023-2026）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全球市场主要企业采矿设备销售价格（2023-2026）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2025年采矿设备主要企业在中国市场排名（按销量）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中国市场主要企业采矿设备销量（2023-2026）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中国市场主要企业采矿设备销售收入（2023-2026）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全球主要厂商采矿设备总部及产地分布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全球主要厂商成立时间及采矿设备商业化日期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全球主要厂商采矿设备产品类型及应用</w:t>
      </w:r>
      <w:r>
        <w:rPr>
          <w:rFonts w:hint="eastAsia"/>
        </w:rPr>
        <w:br/>
      </w:r>
      <w:r>
        <w:rPr>
          <w:rFonts w:hint="eastAsia"/>
        </w:rPr>
        <w:t>　　2.9 采矿设备行业集中度、竞争程度分析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采矿设备行业集中度分析：2025年全球Top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全球采矿设备总体规模分析</w:t>
      </w:r>
      <w:r>
        <w:rPr>
          <w:rFonts w:hint="eastAsia"/>
        </w:rPr>
        <w:br/>
      </w:r>
      <w:r>
        <w:rPr>
          <w:rFonts w:hint="eastAsia"/>
        </w:rPr>
        <w:t>　　3.1 全球采矿设备供需现状及预测（2021-2032）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全球采矿设备产量、需求量及发展趋势（2021-2032）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全球主要地区采矿设备产量及发展趋势（2021-2032）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全球主要地区采矿设备产量（2021-2026）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全球主要地区采矿设备产量（2027-2032）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中国市场采矿设备进出口（2021-2032）</w:t>
      </w:r>
      <w:r>
        <w:rPr>
          <w:rFonts w:hint="eastAsia"/>
        </w:rPr>
        <w:br/>
      </w:r>
      <w:r>
        <w:rPr>
          <w:rFonts w:hint="eastAsia"/>
        </w:rPr>
        <w:t>　　3.4 全球采矿设备销量及销售额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全球市场采矿设备销售额（2021-2032）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全球市场采矿设备销量（2021-2032）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全球市场采矿设备价格趋势（2021-2032）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全球主要地区采矿设备销售收入及市场份额（2021-2026）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全球主要地区采矿设备销售收入预测（2027-2032）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全球主要地区采矿设备销量分析：2021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全球主要地区采矿设备销量及市场份额预测（2027-2032）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采矿设备销量、收入、价格及毛利率（2021-2026）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不同产品类型采矿设备分析</w:t>
      </w:r>
      <w:r>
        <w:rPr>
          <w:rFonts w:hint="eastAsia"/>
        </w:rPr>
        <w:br/>
      </w:r>
      <w:r>
        <w:rPr>
          <w:rFonts w:hint="eastAsia"/>
        </w:rPr>
        <w:t>　　6.1 全球不同产品类型采矿设备销量（2021-2032）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全球不同产品类型采矿设备销量预测（2027-2032）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全球不同产品类型采矿设备收入（2021-2032）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全球不同产品类型采矿设备收入预测（2027-2032）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全球不同产品类型采矿设备价格走势（2021-2032）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中国不同产品类型采矿设备销量（2021-2032）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中国不同产品类型采矿设备销量预测（2027-2032）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中国不同产品类型采矿设备收入（2021-2032）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不同应用采矿设备分析</w:t>
      </w:r>
      <w:r>
        <w:rPr>
          <w:rFonts w:hint="eastAsia"/>
        </w:rPr>
        <w:br/>
      </w:r>
      <w:r>
        <w:rPr>
          <w:rFonts w:hint="eastAsia"/>
        </w:rPr>
        <w:t>　　7.1 全球不同应用采矿设备销量（2021-2032）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全球不同应用采矿设备销量预测（2027-2032）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全球不同应用采矿设备收入（2021-2032）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全球不同应用采矿设备收入预测（2027-2032）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全球不同应用采矿设备价格走势（2021-2032）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中国不同应用采矿设备销量（2021-2032）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中国不同应用采矿设备销量预测（2027-2032）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中国不同应用采矿设备收入（2021-2032）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采矿设备行业发展趋势</w:t>
      </w:r>
      <w:r>
        <w:rPr>
          <w:rFonts w:hint="eastAsia"/>
        </w:rPr>
        <w:br/>
      </w:r>
      <w:r>
        <w:rPr>
          <w:rFonts w:hint="eastAsia"/>
        </w:rPr>
        <w:t>　　8.2 采矿设备行业主要驱动因素</w:t>
      </w:r>
      <w:r>
        <w:rPr>
          <w:rFonts w:hint="eastAsia"/>
        </w:rPr>
        <w:br/>
      </w:r>
      <w:r>
        <w:rPr>
          <w:rFonts w:hint="eastAsia"/>
        </w:rPr>
        <w:t>　　8.3 采矿设备中国企业SWOT分析</w:t>
      </w:r>
      <w:r>
        <w:rPr>
          <w:rFonts w:hint="eastAsia"/>
        </w:rPr>
        <w:br/>
      </w:r>
      <w:r>
        <w:rPr>
          <w:rFonts w:hint="eastAsia"/>
        </w:rPr>
        <w:t>　　8.4 中国采矿设备行业政策环境分析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采矿设备行业产业链简介</w:t>
      </w:r>
      <w:r>
        <w:rPr>
          <w:rFonts w:hint="eastAsia"/>
        </w:rPr>
        <w:br/>
      </w:r>
      <w:r>
        <w:rPr>
          <w:rFonts w:hint="eastAsia"/>
        </w:rPr>
        <w:t>　　　　9.1.1 采矿设备行业供应链分析</w:t>
      </w:r>
      <w:r>
        <w:rPr>
          <w:rFonts w:hint="eastAsia"/>
        </w:rPr>
        <w:br/>
      </w:r>
      <w:r>
        <w:rPr>
          <w:rFonts w:hint="eastAsia"/>
        </w:rPr>
        <w:t>　　　　9.1.2 采矿设备主要原料及供应情况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采矿设备行业采购模式</w:t>
      </w:r>
      <w:r>
        <w:rPr>
          <w:rFonts w:hint="eastAsia"/>
        </w:rPr>
        <w:br/>
      </w:r>
      <w:r>
        <w:rPr>
          <w:rFonts w:hint="eastAsia"/>
        </w:rPr>
        <w:t>　　9.3 采矿设备行业生产模式</w:t>
      </w:r>
      <w:r>
        <w:rPr>
          <w:rFonts w:hint="eastAsia"/>
        </w:rPr>
        <w:br/>
      </w:r>
      <w:r>
        <w:rPr>
          <w:rFonts w:hint="eastAsia"/>
        </w:rPr>
        <w:t>　　9.4 采矿设备行业销售模式及销售渠道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按应用细分，全球采矿设备市场规模（CAGR）2021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采矿设备行业发展主要特点</w:t>
      </w:r>
      <w:r>
        <w:rPr>
          <w:rFonts w:hint="eastAsia"/>
        </w:rPr>
        <w:br/>
      </w:r>
      <w:r>
        <w:rPr>
          <w:rFonts w:hint="eastAsia"/>
        </w:rPr>
        <w:t>　　表 4： 采矿设备行业发展有利因素分析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采矿设备行业发展不利因素分析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进入采矿设备行业壁垒</w:t>
      </w:r>
      <w:r>
        <w:rPr>
          <w:rFonts w:hint="eastAsia"/>
        </w:rPr>
        <w:br/>
      </w:r>
      <w:r>
        <w:rPr>
          <w:rFonts w:hint="eastAsia"/>
        </w:rPr>
        <w:t>　　表 7： 采矿设备主要企业在国际市场占有率（按销量，2023-2026）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2025年采矿设备主要企业在国际市场排名（按销量）&amp;（台）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全球市场主要企业采矿设备销量（2023-2026）&amp;（台）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全球市场主要企业采矿设备销售价格（2023-2026）&amp;（元/台）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采矿设备主要企业在中国市场占有率（按销量，2023-2026）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2025年采矿设备主要企业在中国市场排名（按销量）&amp;（台）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中国市场主要企业采矿设备销量（2023-2026）&amp;（台）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全球主要厂商采矿设备总部及产地分布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全球主要厂商成立时间及采矿设备商业化日期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全球主要厂商采矿设备产品类型及应用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全球主要地区采矿设备产量增速（CAGR）：（2021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全球主要地区采矿设备产量（2021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全球主要地区采矿设备产量（2021-2026）&amp;（台）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全球主要地区采矿设备产量（2027-2032）&amp;（台）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全球主要地区采矿设备产量市场份额（2021-2026）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全球主要地区采矿设备产量市场份额（2027-2032）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中国市场采矿设备产量、销量、进出口（2021-2026）&amp;（台）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中国市场采矿设备产量、销量、进出口预测（2027-2032）&amp;（台）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全球主要地区采矿设备销售收入增速：（2021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全球主要地区采矿设备销售收入（2021-2026）&amp;（万元）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全球主要地区采矿设备销售收入市场份额（2021-2026）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全球主要地区采矿设备收入（2027-2032）&amp;（万元）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全球主要地区采矿设备收入市场份额（2027-2032）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全球主要地区采矿设备销量（台）：2021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全球主要地区采矿设备销量（2021-2026）&amp;（台）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全球主要地区采矿设备销量（2027-2032）&amp;（台）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全球主要地区采矿设备销量份额（2027-2032）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采矿设备销量（台）、收入（万元）、价格（元/台）及毛利率（2021-2026）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全球不同产品类型采矿设备销量（2021-2026）&amp;（台）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全球不同产品类型采矿设备销量预测（2027-2032）&amp;（台）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中国不同产品类型采矿设备销量（2021-2026）&amp;（台）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中国不同产品类型采矿设备销量预测（2027-2032）&amp;（台）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全球不同应用采矿设备销量（2021-2026）&amp;（台）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全球不同应用采矿设备销量预测（2027-2032）&amp;（台）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中国不同应用采矿设备销量（2021-2026）&amp;（台）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中国不同应用采矿设备销量市场份额（2021-2026）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中国不同应用采矿设备销量预测（2027-2032）&amp;（台）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中国市场不同应用采矿设备销量市场份额预测（2027-2032）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中国不同应用采矿设备收入（2021-2026）&amp;（万元）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中国不同应用采矿设备收入市场份额（2021-2026）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中国不同应用采矿设备收入预测（2027-2032）&amp;（万元）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中国不同应用采矿设备收入市场份额预测（2027-2032）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采矿设备行业发展趋势</w:t>
      </w:r>
      <w:r>
        <w:rPr>
          <w:rFonts w:hint="eastAsia"/>
        </w:rPr>
        <w:br/>
      </w:r>
      <w:r>
        <w:rPr>
          <w:rFonts w:hint="eastAsia"/>
        </w:rPr>
        <w:t>　　表 156： 采矿设备行业主要驱动因素</w:t>
      </w:r>
      <w:r>
        <w:rPr>
          <w:rFonts w:hint="eastAsia"/>
        </w:rPr>
        <w:br/>
      </w:r>
      <w:r>
        <w:rPr>
          <w:rFonts w:hint="eastAsia"/>
        </w:rPr>
        <w:t>　　表 157： 采矿设备行业供应链分析</w:t>
      </w:r>
      <w:r>
        <w:rPr>
          <w:rFonts w:hint="eastAsia"/>
        </w:rPr>
        <w:br/>
      </w:r>
      <w:r>
        <w:rPr>
          <w:rFonts w:hint="eastAsia"/>
        </w:rPr>
        <w:t>　　表 158： 采矿设备上游原料供应商</w:t>
      </w:r>
      <w:r>
        <w:rPr>
          <w:rFonts w:hint="eastAsia"/>
        </w:rPr>
        <w:br/>
      </w:r>
      <w:r>
        <w:rPr>
          <w:rFonts w:hint="eastAsia"/>
        </w:rPr>
        <w:t>　　表 159： 采矿设备主要地区不同应用客户分析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采矿设备典型经销商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矿山挖掘设备产品图片</w:t>
      </w:r>
      <w:r>
        <w:rPr>
          <w:rFonts w:hint="eastAsia"/>
        </w:rPr>
        <w:br/>
      </w:r>
      <w:r>
        <w:rPr>
          <w:rFonts w:hint="eastAsia"/>
        </w:rPr>
        <w:t>　　图 5： 矿用运输设备产品图片</w:t>
      </w:r>
      <w:r>
        <w:rPr>
          <w:rFonts w:hint="eastAsia"/>
        </w:rPr>
        <w:br/>
      </w:r>
      <w:r>
        <w:rPr>
          <w:rFonts w:hint="eastAsia"/>
        </w:rPr>
        <w:t>　　图 6： 矿山钻探设备产品图片</w:t>
      </w:r>
      <w:r>
        <w:rPr>
          <w:rFonts w:hint="eastAsia"/>
        </w:rPr>
        <w:br/>
      </w:r>
      <w:r>
        <w:rPr>
          <w:rFonts w:hint="eastAsia"/>
        </w:rPr>
        <w:t>　　图 7： 矿山破碎设备产品图片</w:t>
      </w:r>
      <w:r>
        <w:rPr>
          <w:rFonts w:hint="eastAsia"/>
        </w:rPr>
        <w:br/>
      </w:r>
      <w:r>
        <w:rPr>
          <w:rFonts w:hint="eastAsia"/>
        </w:rPr>
        <w:t>　　图 8： 矿山筛分设备产品图片</w:t>
      </w:r>
      <w:r>
        <w:rPr>
          <w:rFonts w:hint="eastAsia"/>
        </w:rPr>
        <w:br/>
      </w:r>
      <w:r>
        <w:rPr>
          <w:rFonts w:hint="eastAsia"/>
        </w:rPr>
        <w:t>　　图 9： 矿山选矿设备产品图片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露天采矿</w:t>
      </w:r>
      <w:r>
        <w:rPr>
          <w:rFonts w:hint="eastAsia"/>
        </w:rPr>
        <w:br/>
      </w:r>
      <w:r>
        <w:rPr>
          <w:rFonts w:hint="eastAsia"/>
        </w:rPr>
        <w:t>　　图 14： 地下采矿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2025年全球前五大生产商采矿设备市场份额</w:t>
      </w:r>
      <w:r>
        <w:rPr>
          <w:rFonts w:hint="eastAsia"/>
        </w:rPr>
        <w:br/>
      </w:r>
      <w:r>
        <w:rPr>
          <w:rFonts w:hint="eastAsia"/>
        </w:rPr>
        <w:t>　　图 16： 2025年全球采矿设备第一梯队、第二梯队和第三梯队厂商及市场份额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全球采矿设备产能、产量、产能利用率及发展趋势（2021-2032）&amp;（台）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全球采矿设备产量、需求量及发展趋势（2021-2032）&amp;（台）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全球主要地区采矿设备产量市场份额（2021-2032）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中国采矿设备产能、产量、产能利用率及发展趋势（2021-2032）&amp;（台）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中国采矿设备产量、市场需求量及发展趋势（2021-2032）&amp;（台）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全球采矿设备市场销售额及增长率：（2021-2032）&amp;（万元）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全球市场采矿设备市场规模：2021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全球市场采矿设备价格趋势（2021-2032）&amp;（元/台）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全球主要地区采矿设备销售收入（2021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全球主要地区采矿设备销售收入市场份额（2021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中东市场采矿设备销量及增长率（2021-2032）&amp;（台）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中东市场采矿设备收入及增长率（2021-2032）&amp;（万元）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全球不同产品类型采矿设备价格走势（2021-2032）&amp;（元/台）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全球不同应用采矿设备价格走势（2021-2032）&amp;（元/台）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采矿设备中国企业SWOT分析</w:t>
      </w:r>
      <w:r>
        <w:rPr>
          <w:rFonts w:hint="eastAsia"/>
        </w:rPr>
        <w:br/>
      </w:r>
      <w:r>
        <w:rPr>
          <w:rFonts w:hint="eastAsia"/>
        </w:rPr>
        <w:t>　　图 47： 采矿设备产业链</w:t>
      </w:r>
      <w:r>
        <w:rPr>
          <w:rFonts w:hint="eastAsia"/>
        </w:rPr>
        <w:br/>
      </w:r>
      <w:r>
        <w:rPr>
          <w:rFonts w:hint="eastAsia"/>
        </w:rPr>
        <w:t>　　图 48： 采矿设备行业采购模式分析</w:t>
      </w:r>
      <w:r>
        <w:rPr>
          <w:rFonts w:hint="eastAsia"/>
        </w:rPr>
        <w:br/>
      </w:r>
      <w:r>
        <w:rPr>
          <w:rFonts w:hint="eastAsia"/>
        </w:rPr>
        <w:t>　　图 49： 采矿设备行业生产模式</w:t>
      </w:r>
      <w:r>
        <w:rPr>
          <w:rFonts w:hint="eastAsia"/>
        </w:rPr>
        <w:br/>
      </w:r>
      <w:r>
        <w:rPr>
          <w:rFonts w:hint="eastAsia"/>
        </w:rPr>
        <w:t>　　图 50： 采矿设备行业销售模式分析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63ebb268a49fc" w:history="1">
        <w:r>
          <w:rPr>
            <w:rStyle w:val="Hyperlink"/>
          </w:rPr>
          <w:t>2026-2032年全球与中国采矿设备行业分析及前景趋势报告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63ebb268a49fc" w:history="1">
        <w:r>
          <w:rPr>
            <w:rStyle w:val="Hyperlink"/>
          </w:rPr>
          <w:t>https://www.20087.com/7/33/CaiKuangSheBeiShiChangQianJing.html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53f4b09f4a96" w:history="1">
      <w:r>
        <w:rPr>
          <w:rStyle w:val="Hyperlink"/>
        </w:rPr>
        <w:t>2026-2032年全球与中国采矿设备行业分析及前景趋势报告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aiKuangSheBeiShiChangQianJing.html" TargetMode="External" Id="R5e663ebb268a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aiKuangSheBeiShiChangQianJing.html" TargetMode="External" Id="R269c53f4b09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2026-01-02T23:18:51Z</dcterms:created>
  <dcterms:modified xsi:type="dcterms:W3CDTF">2026-01-03T00:18:51Z</dcterms:modified>
  <dc:subject>2026-2032年全球与中国采矿设备行业分析及前景趋势报告</dc:subject>
  <dc:title>2026-2032年全球与中国采矿设备行业分析及前景趋势报告</dc:title>
  <cp:keywords>2026-2032年全球与中国采矿设备行业分析及前景趋势报告</cp:keywords>
  <dc:description>2026-2032年全球与中国采矿设备行业分析及前景趋势报告</dc:description>
</cp:coreProperties>
</file>