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645021ac14f6e" w:history="1">
              <w:r>
                <w:rPr>
                  <w:rStyle w:val="Hyperlink"/>
                </w:rPr>
                <w:t>2025-2031年中国三氯乙酰氯市场深度调查分析及发展前景研究报告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645021ac14f6e" w:history="1">
              <w:r>
                <w:rPr>
                  <w:rStyle w:val="Hyperlink"/>
                </w:rPr>
                <w:t>2025-2031年中国三氯乙酰氯市场深度调查分析及发展前景研究报告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645021ac14f6e" w:history="1">
                <w:r>
                  <w:rPr>
                    <w:rStyle w:val="Hyperlink"/>
                  </w:rPr>
                  <w:t>https://www.20087.com/M_ShiYouHuaGong/A5/SanLvYiXianLvHangYeQianJingFenXi.html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氯是一种重要的有机合成原料，用于生产农药、染料、医药中间体等。目前，随着精细化工产业的快速发展，对三氯乙酰氯的需求持续增长。然而，其高毒性对环境和人体健康构成威胁，促使生产商采用更安全的生产工艺和废弃物处理技术，减少有害物质排放。</w:t>
      </w:r>
      <w:r>
        <w:rPr>
          <w:rFonts w:hint="eastAsia"/>
        </w:rPr>
        <w:br/>
      </w:r>
      <w:r>
        <w:rPr>
          <w:rFonts w:hint="eastAsia"/>
        </w:rPr>
        <w:t>　　未来，三氯乙酰氯的生产将更加注重绿色化和循环经济。绿色化意味着采用无害或低害的替代原料和催化剂，优化反应条件，减少副产品和废弃物。循环经济则体现在开发三氯乙酰氯的回收和再利用技术，将其转化为有价值的化学品，减少资源浪费和环境污染。此外，随着生物技术的进步，利用微生物或酶催化合成三氯乙酰氯及其衍生物，可能成为一种更环保、更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645021ac14f6e" w:history="1">
        <w:r>
          <w:rPr>
            <w:rStyle w:val="Hyperlink"/>
          </w:rPr>
          <w:t>2025-2031年中国三氯乙酰氯市场深度调查分析及发展前景研究报告</w:t>
        </w:r>
      </w:hyperlink>
      <w:r>
        <w:rPr>
          <w:rFonts w:hint="eastAsia"/>
        </w:rPr>
        <w:t>》基于多年行业研究积累，结合三氯乙酰氯市场发展现状，依托行业权威数据资源和长期市场监测数据库，对三氯乙酰氯市场规模、技术现状及未来方向进行了全面分析。报告梳理了三氯乙酰氯行业竞争格局，重点评估了主要企业的市场表现及品牌影响力，并通过SWOT分析揭示了三氯乙酰氯行业机遇与潜在风险。同时，报告对三氯乙酰氯市场前景和发展趋势进行了科学预测，为投资者提供了投资价值判断和策略建议，助力把握三氯乙酰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三氯乙酰氯行业发展综述</w:t>
      </w:r>
      <w:r>
        <w:rPr>
          <w:rFonts w:hint="eastAsia"/>
        </w:rPr>
        <w:br/>
      </w:r>
      <w:r>
        <w:rPr>
          <w:rFonts w:hint="eastAsia"/>
        </w:rPr>
        <w:t>　　第一节 三氯乙酰氯行业界定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三氯乙酰氯行业发展成熟度分析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三氯乙酰氯企业PEST（环境）分析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三氯乙酰氯行业生产技术分析</w:t>
      </w:r>
      <w:r>
        <w:rPr>
          <w:rFonts w:hint="eastAsia"/>
        </w:rPr>
        <w:br/>
      </w:r>
      <w:r>
        <w:rPr>
          <w:rFonts w:hint="eastAsia"/>
        </w:rPr>
        <w:t>　　第一节 三氯乙酰氯行业生产技术发展现状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三氯乙酰氯行业产品生产工艺特点或流程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三氯乙酰氯行业生产技术发展趋势分析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三氯乙酰氯企业发展情况分析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中国三氯乙酰氯企业发展分析</w:t>
      </w:r>
      <w:r>
        <w:rPr>
          <w:rFonts w:hint="eastAsia"/>
        </w:rPr>
        <w:br/>
      </w:r>
      <w:r>
        <w:rPr>
          <w:rFonts w:hint="eastAsia"/>
        </w:rPr>
        <w:t>　　　　一、2025年三氯乙酰氯企业运行情况及特点分析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二、2025年三氯乙酰氯企业投资情况分析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三、中国三氯乙酰氯企业产品结构分析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四、中国三氯乙酰氯企业与宏观经济相关性分析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2025年三氯乙酰氯市场供需调查分析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2025年中国三氯乙酰氯市场供给分析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2025年中国三氯乙酰氯市场需求分析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2025年中国三氯乙酰氯市场特征分析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二、2025年中国三氯乙酰氯价格特征分析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三、2025年中国三氯乙酰氯渠道特征</w:t>
      </w:r>
      <w:r>
        <w:rPr>
          <w:rFonts w:hint="eastAsia"/>
        </w:rPr>
        <w:br/>
      </w:r>
      <w:r>
        <w:rPr>
          <w:rFonts w:hint="eastAsia"/>
        </w:rPr>
        <w:t>　　　　四、2025年中国三氯乙酰氯购买特征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2025年三氯乙酰氯企业市场竞争格局分析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2025年中国三氯乙酰氯企业集中度分析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2025年中国三氯乙酰氯企业规模经济情况分析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2025年中国三氯乙酰氯企业格局以及竞争态势分析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2025年中国三氯乙酰氯企业主要优势企业竞争力综合评价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2025年三氯乙酰氯企业主要竞争对手分析</w:t>
      </w:r>
      <w:r>
        <w:rPr>
          <w:rFonts w:hint="eastAsia"/>
        </w:rPr>
        <w:br/>
      </w:r>
      <w:r>
        <w:rPr>
          <w:rFonts w:hint="eastAsia"/>
        </w:rPr>
        <w:t>　　第一节 淮安德邦化工有限公司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沂水皓威化工科技有限公司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上海广泰农业科技有限公司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江苏中冶化工有限公司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三氯乙酰氯企业上下游产业链分析及其影响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2025年中国三氯乙酰氯企业上游企业发展及影响分析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2025年中国三氯乙酰氯企业下游企业发展及影响分析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一、2025年中国三氯乙酰氯企业下游企业运行现状分析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2025-2031年三氯乙酰氯企业发展趋势预测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2025-2031年三氯乙酰氯企业投资潜力与价值分析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2025-2031年三氯乙酰氯企业投资环境分析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2025-2031年三氯乙酰氯企业SWOT模型分析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2025-2031年我国三氯乙酰氯企业投资潜力分析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2025-2031年我国三氯乙酰氯企业前景展望分析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2025-2031年我国三氯乙酰氯企业盈利能力预测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2025-2031年三氯乙酰氯企业投资风险预警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2025-2031年三氯乙酰氯产业投资机会及投资策略分析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2025-2031年三氯乙酰氯企业区域投资机会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2025-2031年三氯乙酰氯企业主要产品投资机会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2025-2031年三氯乙酰氯企业出口市场投资机会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2025-2031年中国三氯乙酰氯企业投资策略分析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三氯乙酰氯行业企业观点综述及专家建议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2三氯乙酰氯的产业链结构图</w:t>
      </w:r>
      <w:r>
        <w:rPr>
          <w:rFonts w:hint="eastAsia"/>
        </w:rPr>
        <w:br/>
      </w:r>
      <w:r>
        <w:rPr>
          <w:rFonts w:hint="eastAsia"/>
        </w:rPr>
        <w:t>　　图表 3我国三氯乙酰氯行业所处生命周期分析</w:t>
      </w:r>
      <w:r>
        <w:rPr>
          <w:rFonts w:hint="eastAsia"/>
        </w:rPr>
        <w:br/>
      </w:r>
      <w:r>
        <w:rPr>
          <w:rFonts w:hint="eastAsia"/>
        </w:rPr>
        <w:t>　　图表 4三氯乙酰氯行业国内外市场成熟度对比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5我国三氯乙酰氯行业及子行业的成熟度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7全国居民消费价格涨跌幅</w:t>
      </w:r>
      <w:r>
        <w:rPr>
          <w:rFonts w:hint="eastAsia"/>
        </w:rPr>
        <w:br/>
      </w:r>
      <w:r>
        <w:rPr>
          <w:rFonts w:hint="eastAsia"/>
        </w:rPr>
        <w:t>　　图表 89月份居民消费价格分类别同比涨跌幅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99月份居民消费价格分类别环比涨跌幅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17历年城乡居民人均收入及人均国内生产总值实际增长率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18历年城乡居民收入差距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23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24全国规模以上工业增加值同比增长速度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35全国固定资产投资（不含农户）同比增速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37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40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41 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42近期人民币对美元中间价变动一览表</w:t>
      </w:r>
      <w:r>
        <w:rPr>
          <w:rFonts w:hint="eastAsia"/>
        </w:rPr>
        <w:br/>
      </w:r>
      <w:r>
        <w:rPr>
          <w:rFonts w:hint="eastAsia"/>
        </w:rPr>
        <w:t>　　图表 43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44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45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46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47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48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49三氯乙酰氯合成工艺流程图</w:t>
      </w:r>
      <w:r>
        <w:rPr>
          <w:rFonts w:hint="eastAsia"/>
        </w:rPr>
        <w:br/>
      </w:r>
      <w:r>
        <w:rPr>
          <w:rFonts w:hint="eastAsia"/>
        </w:rPr>
        <w:t>　　图表 50 2020-2025年我国三氯乙酰氯市场规模分析</w:t>
      </w:r>
      <w:r>
        <w:rPr>
          <w:rFonts w:hint="eastAsia"/>
        </w:rPr>
        <w:br/>
      </w:r>
      <w:r>
        <w:rPr>
          <w:rFonts w:hint="eastAsia"/>
        </w:rPr>
        <w:t>　　图表 51中国三氯乙酰氯企业与宏观经济相关性分析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52中国三氯乙酰氯企业重点区域分布比例</w:t>
      </w:r>
      <w:r>
        <w:rPr>
          <w:rFonts w:hint="eastAsia"/>
        </w:rPr>
        <w:br/>
      </w:r>
      <w:r>
        <w:rPr>
          <w:rFonts w:hint="eastAsia"/>
        </w:rPr>
        <w:t>　　图表 53 2020-2025年我国华北地区三氯乙酰氯市场规模分析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54 2020-2025年我国华东地区三氯乙酰氯市场规模分析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55 2020-2025年我国东北地区三氯乙酰氯市场规模分析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56 2020-2025年我国中南地区三氯乙酰氯市场规模分析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57 2020-2025年我国西部地区三氯乙酰氯市场规模分析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58 2020-2025年我国华南地区三氯乙酰氯市场规模分析</w:t>
      </w:r>
      <w:r>
        <w:rPr>
          <w:rFonts w:hint="eastAsia"/>
        </w:rPr>
        <w:br/>
      </w:r>
      <w:r>
        <w:rPr>
          <w:rFonts w:hint="eastAsia"/>
        </w:rPr>
        <w:t>　　图表 59 2020-2025年我国三氯乙酰氯市场产品市场供给</w:t>
      </w:r>
      <w:r>
        <w:rPr>
          <w:rFonts w:hint="eastAsia"/>
        </w:rPr>
        <w:br/>
      </w:r>
      <w:r>
        <w:rPr>
          <w:rFonts w:hint="eastAsia"/>
        </w:rPr>
        <w:t>　　图表 60 2020-2025年我国三氯乙酰氯市场价格分析</w:t>
      </w:r>
      <w:r>
        <w:rPr>
          <w:rFonts w:hint="eastAsia"/>
        </w:rPr>
        <w:br/>
      </w:r>
      <w:r>
        <w:rPr>
          <w:rFonts w:hint="eastAsia"/>
        </w:rPr>
        <w:t>　　图表 61三氯乙酰氯渠道供给份额分析</w:t>
      </w:r>
      <w:r>
        <w:rPr>
          <w:rFonts w:hint="eastAsia"/>
        </w:rPr>
        <w:br/>
      </w:r>
      <w:r>
        <w:rPr>
          <w:rFonts w:hint="eastAsia"/>
        </w:rPr>
        <w:t>　　图表 62 2020-2025年我国三氯乙酰氯市场需求分析</w:t>
      </w:r>
      <w:r>
        <w:rPr>
          <w:rFonts w:hint="eastAsia"/>
        </w:rPr>
        <w:br/>
      </w:r>
      <w:r>
        <w:rPr>
          <w:rFonts w:hint="eastAsia"/>
        </w:rPr>
        <w:t>　　图表 63我国三氯乙酰氯消费区域格局分析</w:t>
      </w:r>
      <w:r>
        <w:rPr>
          <w:rFonts w:hint="eastAsia"/>
        </w:rPr>
        <w:br/>
      </w:r>
      <w:r>
        <w:rPr>
          <w:rFonts w:hint="eastAsia"/>
        </w:rPr>
        <w:t>　　图表 64进入壁垒与退出壁垒的关系矩阵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65近4年淮安德邦化工有限公司流动资产周转次数变化情况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66近4年淮安德邦化工有限公司流动资产周转次数变化情况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67近4年淮安德邦化工有限公司总资产周转次数变化情况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68近4年淮安德邦化工有限公司总资产周转次数变化情况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69近4年淮安德邦化工有限公司固定资产周转次数情况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70近4年淮安德邦化工有限公司固定资产周转次数情况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71近4年淮安德邦化工有限公司销售毛利率变化情况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72近4年淮安德邦化工有限公司销售毛利率变化情况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73近4年淮安德邦化工有限公司资产负债率变化情况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74近4年淮安德邦化工有限公司资产负债率变化情况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75近4年淮安德邦化工有限公司产权比率变化情况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76近4年淮安德邦化工有限公司产权比率变化情况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77近4年沂水皓威化工科技有限公司总资产周转次数变化情况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78近4年沂水皓威化工科技有限公司总资产周转次数变化情况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79近4年沂水皓威化工科技有限公司固定资产周转次数情况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80近4年沂水皓威化工科技有限公司固定资产周转次数情况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81近4年沂水皓威化工科技有限公司流动资产周转次数变化情况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82近4年沂水皓威化工科技有限公司流动资产周转次数变化情况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83近4年沂水皓威化工科技有限公司销售毛利率变化情况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84近4年沂水皓威化工科技有限公司销售毛利率变化情况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85近4年沂水皓威化工科技有限公司资产负债率变化情况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86近4年沂水皓威化工科技有限公司资产负债率变化情况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87近4年沂水皓威化工科技有限公司产权比率变化情况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88近4年沂水皓威化工科技有限公司产权比率变化情况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89近4年上海金锦乐实业有限公司总资产周转次数变化情况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90近4年上海金锦乐实业有限公司总资产周转次数变化情况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91近4年上海金锦乐实业有限公司固定资产周转次数情况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92近4年上海金锦乐实业有限公司固定资产周转次数情况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93近4年上海金锦乐实业有限公司流动资产周转次数变化情况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94近4年上海金锦乐实业有限公司流动资产周转次数变化情况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95近4年上海金锦乐实业有限公司销售毛利率变化情况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96近4年上海金锦乐实业有限公司销售毛利率变化情况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97近4年上海金锦乐实业有限公司资产负债率变化情况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98近4年上海金锦乐实业有限公司资产负债率变化情况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99近4年上海金锦乐实业有限公司产权比率变化情况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100近4年上海金锦乐实业有限公司产权比率变化情况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101近4年上海广泰农业科技有限公司固定资产周转次数情况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102近4年上海广泰农业科技有限公司固定资产周转次数情况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103近4年上海广泰农业科技有限公司流动资产周转次数变化情况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104近4年上海广泰农业科技有限公司流动资产周转次数变化情况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105近4年上海广泰农业科技有限公司总资产周转次数变化情况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106近4年上海广泰农业科技有限公司总资产周转次数变化情况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107近4年上海广泰农业科技有限公司销售毛利率变化情况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108近4年上海广泰农业科技有限公司销售毛利率变化情况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109近4年上海广泰农业科技有限公司资产负债率变化情况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110近4年上海广泰农业科技有限公司资产负债率变化情况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111近4年上海广泰农业科技有限公司产权比率变化情况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112近4年上海广泰农业科技有限公司产权比率变化情况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113近4年江苏中冶化工有限公司固定资产周转次数情况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114近4年江苏中冶化工有限公司固定资产周转次数情况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115近4年江苏中冶化工有限公司流动资产周转次数变化情况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116近4年江苏中冶化工有限公司流动资产周转次数变化情况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117近4年江苏中冶化工有限公司总资产周转次数变化情况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118近4年江苏中冶化工有限公司总资产周转次数变化情况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119近4年江苏中冶化工有限公司销售毛利率变化情况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120近4年江苏中冶化工有限公司销售毛利率变化情况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121近4年江苏中冶化工有限公司资产负债率变化情况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122近4年江苏中冶化工有限公司资产负债率变化情况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123近4年江苏中冶化工有限公司产权比率变化情况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124近4年江苏中冶化工有限公司产权比率变化情况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2025-2031年我国三氯乙酰氯产品供给预测</w:t>
      </w:r>
      <w:r>
        <w:rPr>
          <w:rFonts w:hint="eastAsia"/>
        </w:rPr>
        <w:br/>
      </w:r>
      <w:r>
        <w:rPr>
          <w:rFonts w:hint="eastAsia"/>
        </w:rPr>
        <w:t>　　图表 126 2025-2031年我国三氯乙酰氯市场需求量预测</w:t>
      </w:r>
      <w:r>
        <w:rPr>
          <w:rFonts w:hint="eastAsia"/>
        </w:rPr>
        <w:br/>
      </w:r>
      <w:r>
        <w:rPr>
          <w:rFonts w:hint="eastAsia"/>
        </w:rPr>
        <w:t>　　图表 127 2025-2031年中国三氯乙酰氯市场进出口情况预测</w:t>
      </w:r>
      <w:r>
        <w:rPr>
          <w:rFonts w:hint="eastAsia"/>
        </w:rPr>
        <w:br/>
      </w:r>
      <w:r>
        <w:rPr>
          <w:rFonts w:hint="eastAsia"/>
        </w:rPr>
        <w:t>　　图表 128 2025-2031年我国三氯乙酰氯市场规模预测</w:t>
      </w:r>
      <w:r>
        <w:rPr>
          <w:rFonts w:hint="eastAsia"/>
        </w:rPr>
        <w:br/>
      </w:r>
      <w:r>
        <w:rPr>
          <w:rFonts w:hint="eastAsia"/>
        </w:rPr>
        <w:t>　　图表 129 2025-2031年三氯乙酰氯行业投资收益率预测</w:t>
      </w:r>
      <w:r>
        <w:rPr>
          <w:rFonts w:hint="eastAsia"/>
        </w:rPr>
        <w:br/>
      </w:r>
      <w:r>
        <w:rPr>
          <w:rFonts w:hint="eastAsia"/>
        </w:rPr>
        <w:t>　　图表 130 2025-2031年三氯乙酰氯产品行业同业竞争风险及控制策略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131 2025-2031年三氯乙酰氯行业经营风险及控制策略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132三氯乙酰氯渠道策略示意图</w:t>
      </w:r>
      <w:r>
        <w:rPr>
          <w:rFonts w:hint="eastAsia"/>
        </w:rPr>
        <w:br/>
      </w:r>
      <w:r>
        <w:rPr>
          <w:rFonts w:hint="eastAsia"/>
        </w:rPr>
        <w:t>　　图表 133三氯乙酰氯技术应用注意事项分析</w:t>
      </w:r>
      <w:r>
        <w:rPr>
          <w:rFonts w:hint="eastAsia"/>
        </w:rPr>
        <w:br/>
      </w:r>
      <w:r>
        <w:rPr>
          <w:rFonts w:hint="eastAsia"/>
        </w:rPr>
        <w:t>　　图表 134三氯乙酰氯项目投资注意事项图</w:t>
      </w:r>
      <w:r>
        <w:rPr>
          <w:rFonts w:hint="eastAsia"/>
        </w:rPr>
        <w:br/>
      </w:r>
      <w:r>
        <w:rPr>
          <w:rFonts w:hint="eastAsia"/>
        </w:rPr>
        <w:t>　　图表 135三氯乙酰氯行业生产开发注意事项</w:t>
      </w:r>
      <w:r>
        <w:rPr>
          <w:rFonts w:hint="eastAsia"/>
        </w:rPr>
        <w:br/>
      </w:r>
      <w:r>
        <w:rPr>
          <w:rFonts w:hint="eastAsia"/>
        </w:rPr>
        <w:t>　　图表 136三氯乙酰氯销售注意事项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645021ac14f6e" w:history="1">
        <w:r>
          <w:rPr>
            <w:rStyle w:val="Hyperlink"/>
          </w:rPr>
          <w:t>2025-2031年中国三氯乙酰氯市场深度调查分析及发展前景研究报告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645021ac14f6e" w:history="1">
        <w:r>
          <w:rPr>
            <w:rStyle w:val="Hyperlink"/>
          </w:rPr>
          <w:t>https://www.20087.com/M_ShiYouHuaGong/A5/SanLvYiXianLvHangYeQianJingFenXi.html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热点：氯乙酰氯的用途、三氯乙酰氯生产工艺、三氯乙酰氯联合国编号、三氯乙酰氯是几类危险品、三氯乙酰氯是几类危险品、三氯乙酰氯对人体的危害、苯乙酰氯、三氯乙酰氯合成工艺、特戊酰氯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a77c42044e9f" w:history="1">
      <w:r>
        <w:rPr>
          <w:rStyle w:val="Hyperlink"/>
        </w:rPr>
        <w:t>2025-2031年中国三氯乙酰氯市场深度调查分析及发展前景研究报告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SanLvYiXianLvHangYeQianJingFenXi.html" TargetMode="External" Id="R666645021ac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SanLvYiXianLvHangYeQianJingFenXi.html" TargetMode="External" Id="Rb50aa77c420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2025-05-23T04:49:00Z</dcterms:created>
  <dcterms:modified xsi:type="dcterms:W3CDTF">2025-05-23T05:49:00Z</dcterms:modified>
  <dc:subject>2025-2031年中国三氯乙酰氯市场深度调查分析及发展前景研究报告</dc:subject>
  <dc:title>2025-2031年中国三氯乙酰氯市场深度调查分析及发展前景研究报告</dc:title>
  <cp:keywords>2025-2031年中国三氯乙酰氯市场深度调查分析及发展前景研究报告</cp:keywords>
  <dc:description>2025-2031年中国三氯乙酰氯市场深度调查分析及发展前景研究报告</dc:description>
</cp:coreProperties>
</file>