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d7a9ca024856" w:history="1">
              <w:r>
                <w:rPr>
                  <w:rStyle w:val="Hyperlink"/>
                </w:rPr>
                <w:t>2025年版中国碳酸钠市场调研与发展前景预测报告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d7a9ca024856" w:history="1">
              <w:r>
                <w:rPr>
                  <w:rStyle w:val="Hyperlink"/>
                </w:rPr>
                <w:t>2025年版中国碳酸钠市场调研与发展前景预测报告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d7a9ca024856" w:history="1">
                <w:r>
                  <w:rPr>
                    <w:rStyle w:val="Hyperlink"/>
                  </w:rPr>
                  <w:t>https://www.20087.com/8/23/TanSuanNaDeFaZhanQianJing.html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基本的化工原料，广泛应用于玻璃、肥皂、纺织、造纸、食品加工等多个行业。近年来，随着全球工业生产的稳步增长，碳酸钠的需求量持续上升。在生产工艺上，采用氨碱法和天然碱法是主要的生产途径，其中氨碱法因技术成熟、产品质量高而占主导地位。同时，环保要求的提高促使行业向清洁生产技术转变，如二氧化碳回收和废水循环利用。</w:t>
      </w:r>
      <w:r>
        <w:rPr>
          <w:rFonts w:hint="eastAsia"/>
        </w:rPr>
        <w:br/>
      </w:r>
      <w:r>
        <w:rPr>
          <w:rFonts w:hint="eastAsia"/>
        </w:rPr>
        <w:t>　　未来，碳酸钠行业将面临更为严格的环保标准和可持续发展的挑战。技术创新将集中在减少生产过程中的碳排放，提高资源利用率，例如，探索利用工业废气中的二氧化碳作为原料生产碳酸钠。此外，市场对高质量、定制化产品的需求增加，促使企业优化产品结构，满足特定行业如高端玻璃制造、精细化学品生产等的专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dd7a9ca024856" w:history="1">
        <w:r>
          <w:rPr>
            <w:rStyle w:val="Hyperlink"/>
          </w:rPr>
          <w:t>2025年版中国碳酸钠市场调研与发展前景预测报告</w:t>
        </w:r>
      </w:hyperlink>
      <w:r>
        <w:rPr>
          <w:rFonts w:hint="eastAsia"/>
        </w:rPr>
        <w:t>》基于多年行业研究积累，结合碳酸钠市场发展现状，依托行业权威数据资源和长期市场监测数据库，对碳酸钠市场规模、技术现状及未来方向进行了全面分析。报告梳理了碳酸钠行业竞争格局，重点评估了主要企业的市场表现及品牌影响力，并通过SWOT分析揭示了碳酸钠行业机遇与潜在风险。同时，报告对碳酸钠市场前景和发展趋势进行了科学预测，为投资者提供了投资价值判断和策略建议，助力把握碳酸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2020-2025年世界碳酸钠重点国家运行分析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2025-2031年世界碳酸钠产需预测分析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2020-2025年世界碳酸钠主要企业运营透析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第二节 美国Solvayminerals</w:t>
      </w:r>
      <w:r>
        <w:rPr>
          <w:rFonts w:hint="eastAsia"/>
        </w:rPr>
        <w:br/>
      </w:r>
      <w:r>
        <w:rPr>
          <w:rFonts w:hint="eastAsia"/>
        </w:rPr>
        <w:t>　　第三节 美国IMCchemicals</w:t>
      </w:r>
      <w:r>
        <w:rPr>
          <w:rFonts w:hint="eastAsia"/>
        </w:rPr>
        <w:br/>
      </w:r>
      <w:r>
        <w:rPr>
          <w:rFonts w:hint="eastAsia"/>
        </w:rPr>
        <w:t>　　第四节 法国Solvayminerals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德国Solvayminerals</w:t>
      </w:r>
      <w:r>
        <w:rPr>
          <w:rFonts w:hint="eastAsia"/>
        </w:rPr>
        <w:br/>
      </w:r>
      <w:r>
        <w:rPr>
          <w:rFonts w:hint="eastAsia"/>
        </w:rPr>
        <w:t>　　第七节 德国LarsChristiansen</w:t>
      </w:r>
      <w:r>
        <w:rPr>
          <w:rFonts w:hint="eastAsia"/>
        </w:rPr>
        <w:br/>
      </w:r>
      <w:r>
        <w:rPr>
          <w:rFonts w:hint="eastAsia"/>
        </w:rPr>
        <w:t>　　第八节 日本CentralGlass</w:t>
      </w:r>
      <w:r>
        <w:rPr>
          <w:rFonts w:hint="eastAsia"/>
        </w:rPr>
        <w:br/>
      </w:r>
      <w:r>
        <w:rPr>
          <w:rFonts w:hint="eastAsia"/>
        </w:rPr>
        <w:t>　　第九节 日本TokuyamaSoda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一、中国碳酸钠行业现状分析</w:t>
      </w:r>
      <w:r>
        <w:rPr>
          <w:rFonts w:hint="eastAsia"/>
        </w:rPr>
        <w:br/>
      </w:r>
      <w:r>
        <w:rPr>
          <w:rFonts w:hint="eastAsia"/>
        </w:rPr>
        <w:t>　　　　二、中国碳酸钠行业影响因素分析</w:t>
      </w:r>
      <w:r>
        <w:rPr>
          <w:rFonts w:hint="eastAsia"/>
        </w:rPr>
        <w:br/>
      </w:r>
      <w:r>
        <w:rPr>
          <w:rFonts w:hint="eastAsia"/>
        </w:rPr>
        <w:t>　　　　三、碳酸钠企业发展现状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2020-2025年中国碳酸市场运行动态分析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一、国内碳酸钠在建拟建项目分析</w:t>
      </w:r>
      <w:r>
        <w:rPr>
          <w:rFonts w:hint="eastAsia"/>
        </w:rPr>
        <w:br/>
      </w:r>
      <w:r>
        <w:rPr>
          <w:rFonts w:hint="eastAsia"/>
        </w:rPr>
        <w:t>　　　　二、碳酸钠市场价格走势分析</w:t>
      </w:r>
      <w:r>
        <w:rPr>
          <w:rFonts w:hint="eastAsia"/>
        </w:rPr>
        <w:br/>
      </w:r>
      <w:r>
        <w:rPr>
          <w:rFonts w:hint="eastAsia"/>
        </w:rPr>
        <w:t>　　　　三、碳酸钠企业环保动态</w:t>
      </w:r>
      <w:r>
        <w:rPr>
          <w:rFonts w:hint="eastAsia"/>
        </w:rPr>
        <w:br/>
      </w:r>
      <w:r>
        <w:rPr>
          <w:rFonts w:hint="eastAsia"/>
        </w:rPr>
        <w:t>　　第三节 2020-2025年中国碳酸钠工业发展的问题及策略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2020-2025年全国碳酸钠产量分析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2025年全国及主要省份碳酸钠产量分析</w:t>
      </w:r>
      <w:r>
        <w:rPr>
          <w:rFonts w:hint="eastAsia"/>
        </w:rPr>
        <w:br/>
      </w:r>
      <w:r>
        <w:rPr>
          <w:rFonts w:hint="eastAsia"/>
        </w:rPr>
        <w:t>　　2016年8月中国纯碱（碳酸钠）产量为2,079,000.00吨，同比下降0.2%。止累计中国纯碱（碳酸钠）产量16,840,000.00吨，同比增长0.5%。全国纯碱（碳酸钠）数据表如下表所示：</w:t>
      </w:r>
      <w:r>
        <w:rPr>
          <w:rFonts w:hint="eastAsia"/>
        </w:rPr>
        <w:br/>
      </w:r>
      <w:r>
        <w:rPr>
          <w:rFonts w:hint="eastAsia"/>
        </w:rPr>
        <w:t>　　2016年1-8月全国纯碱（碳酸钠）产量分省市统计表</w:t>
      </w:r>
      <w:r>
        <w:rPr>
          <w:rFonts w:hint="eastAsia"/>
        </w:rPr>
        <w:br/>
      </w:r>
      <w:r>
        <w:rPr>
          <w:rFonts w:hint="eastAsia"/>
        </w:rPr>
        <w:t>　　第三节 2025年碳酸钠产量集中度分析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2020-2025年中国碳酸钠优势企业竞争力分析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第十节 湖北双环科技股份有限公司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二、中国玻璃出口贸易分析</w:t>
      </w:r>
      <w:r>
        <w:rPr>
          <w:rFonts w:hint="eastAsia"/>
        </w:rPr>
        <w:br/>
      </w:r>
      <w:r>
        <w:rPr>
          <w:rFonts w:hint="eastAsia"/>
        </w:rPr>
        <w:t>　　　　三、碳酸钠等原料影响玻璃产品价格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2025-2031年中国碳酸钠行业投资潜力与风险预警分析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[-中-智-林]2025-2031年中国碳酸钠行业投资风险分析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2020-2025年中国无机碱制造企业总资产分析单位：亿元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2025年中国无机碱制造行业不同类型销售收入单位：千元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d7a9ca024856" w:history="1">
        <w:r>
          <w:rPr>
            <w:rStyle w:val="Hyperlink"/>
          </w:rPr>
          <w:t>2025年版中国碳酸钠市场调研与发展前景预测报告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d7a9ca024856" w:history="1">
        <w:r>
          <w:rPr>
            <w:rStyle w:val="Hyperlink"/>
          </w:rPr>
          <w:t>https://www.20087.com/8/23/TanSuanNaDeFaZhanQianJing.html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588f3cced4f67" w:history="1">
      <w:r>
        <w:rPr>
          <w:rStyle w:val="Hyperlink"/>
        </w:rPr>
        <w:t>2025年版中国碳酸钠市场调研与发展前景预测报告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nSuanNaDeFaZhanQianJing.html" TargetMode="External" Id="R8c2dd7a9ca0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nSuanNaDeFaZhanQianJing.html" TargetMode="External" Id="Rd5d588f3cced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2024-12-18T05:58:00Z</dcterms:created>
  <dcterms:modified xsi:type="dcterms:W3CDTF">2024-12-18T06:58:00Z</dcterms:modified>
  <dc:subject>2025年版中国碳酸钠市场调研与发展前景预测报告</dc:subject>
  <dc:title>2025年版中国碳酸钠市场调研与发展前景预测报告</dc:title>
  <cp:keywords>2025年版中国碳酸钠市场调研与发展前景预测报告</cp:keywords>
  <dc:description>2025年版中国碳酸钠市场调研与发展前景预测报告</dc:description>
</cp:coreProperties>
</file>