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ebe3850fc4f66" w:history="1">
              <w:r>
                <w:rPr>
                  <w:rStyle w:val="Hyperlink"/>
                </w:rPr>
                <w:t>中国合成炉发展现状分析与前景趋势报告（2026-2032年）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ebe3850fc4f66" w:history="1">
              <w:r>
                <w:rPr>
                  <w:rStyle w:val="Hyperlink"/>
                </w:rPr>
                <w:t>中国合成炉发展现状分析与前景趋势报告（2026-2032年）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ebe3850fc4f66" w:history="1">
                <w:r>
                  <w:rPr>
                    <w:rStyle w:val="Hyperlink"/>
                  </w:rPr>
                  <w:t>https://www.20087.com/8/73/HeChengLuShiChangQianJing.html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炉是一种用于高温化学反应的核心设备，广泛应用于化工、冶金、玻璃、陶瓷、半导体等行业，承担着物质合成、熔融、烧结、气相沉积等多项关键工艺任务。目前，合成炉种类多样，包括电阻炉、感应炉、电弧炉、微波炉、等离子体炉等，根据不同工艺需求可选择不同的加热方式与气氛控制条件。随着工业制造水平的提升，合成炉正朝着高温高纯、节能高效、自动化控制方向发展。然而，行业内仍存在部分设备能耗高、温控精度差、排放污染重、维护成本高等问题，影响生产效率与环保合规性。此外，部分中小企业缺乏专业技术人员，导致设备使用不当，增加故障率与安全隐患。</w:t>
      </w:r>
      <w:r>
        <w:rPr>
          <w:rFonts w:hint="eastAsia"/>
        </w:rPr>
        <w:br/>
      </w:r>
      <w:r>
        <w:rPr>
          <w:rFonts w:hint="eastAsia"/>
        </w:rPr>
        <w:t>　　未来，合成炉行业将围绕智能制造、绿色工艺、高端材料制备等方面持续突破，以适应先进制造业对精密加工与清洁生产的更高要求。市场调研网认为，随着新型耐火材料、节能加热元件、智能控制系统等关键技术的成熟，合成炉将在温度稳定性、能效利用率、排放控制等方面实现全面优化。同时，高温超导、激光辅助加热、等离子体增强等前沿技术的应用，将拓展其在纳米材料、第三代半导体、特种合金等领域的应用边界。行业将进一步加强标准化建设，推动建立统一的技术规范与安全评估体系，提升产品质量一致性。此外，随着国家对战略性新兴产业支持力度加大，高性能合成炉装备将在高端制造产业链中占据更加重要的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febe3850fc4f66" w:history="1">
        <w:r>
          <w:rPr>
            <w:rStyle w:val="Hyperlink"/>
          </w:rPr>
          <w:t>中国合成炉发展现状分析与前景趋势报告（2026-2032年）</w:t>
        </w:r>
      </w:hyperlink>
      <w:r>
        <w:rPr>
          <w:rFonts w:hint="eastAsia"/>
        </w:rPr>
        <w:t>》，2025年合成炉行业市场规模达 亿元，预计2032年市场规模将达 亿元，期间年均复合增长率（CAGR）达 %。报告系统梳理了合成炉行业的产业链结构，详细解读了合成炉市场规模、需求变化及价格动态，并对合成炉行业现状进行了全面分析。报告基于详实数据，科学预测了合成炉市场前景与发展趋势，同时聚焦合成炉重点企业的经营表现，剖析了行业竞争格局、市场集中度及品牌影响力。通过对合成炉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合成炉行业界定及应用领域</w:t>
      </w:r>
      <w:r>
        <w:rPr>
          <w:rFonts w:hint="eastAsia"/>
        </w:rPr>
        <w:br/>
      </w:r>
      <w:r>
        <w:rPr>
          <w:rFonts w:hint="eastAsia"/>
        </w:rPr>
        <w:t>　　第一节 合成炉行业定义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合成炉主要应用领域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2025-2026年合成炉行业技术发展现状及趋势分析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国内外合成炉行业技术差异与原因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全球合成炉行业经济环境分析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全球合成炉市场总体情况分析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一、全球合成炉行业的发展特点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二、全球合成炉市场结构</w:t>
      </w:r>
      <w:r>
        <w:rPr>
          <w:rFonts w:hint="eastAsia"/>
        </w:rPr>
        <w:br/>
      </w:r>
      <w:r>
        <w:rPr>
          <w:rFonts w:hint="eastAsia"/>
        </w:rPr>
        <w:t>　　　　三、全球合成炉行业竞争格局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全球主要国家（地区）合成炉市场分析</w:t>
      </w:r>
      <w:r>
        <w:rPr>
          <w:rFonts w:hint="eastAsia"/>
        </w:rPr>
        <w:br/>
      </w:r>
      <w:r>
        <w:rPr>
          <w:rFonts w:hint="eastAsia"/>
        </w:rPr>
        <w:t>　　第四节 2026-2032年全球合成炉行业发展趋势预测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合成炉行业发展环境分析</w:t>
      </w:r>
      <w:r>
        <w:rPr>
          <w:rFonts w:hint="eastAsia"/>
        </w:rPr>
        <w:br/>
      </w:r>
      <w:r>
        <w:rPr>
          <w:rFonts w:hint="eastAsia"/>
        </w:rPr>
        <w:t>　　第一节 合成炉行业环境分析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合成炉行业相关政策、法规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2025年中国合成炉市场现状</w:t>
      </w:r>
      <w:r>
        <w:rPr>
          <w:rFonts w:hint="eastAsia"/>
        </w:rPr>
        <w:br/>
      </w:r>
      <w:r>
        <w:rPr>
          <w:rFonts w:hint="eastAsia"/>
        </w:rPr>
        <w:t>　　第二节 中国合成炉行业产量情况分析及预测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、2020-2025年中国合成炉行业产量统计分析</w:t>
      </w:r>
      <w:r>
        <w:rPr>
          <w:rFonts w:hint="eastAsia"/>
        </w:rPr>
        <w:br/>
      </w:r>
      <w:r>
        <w:rPr>
          <w:rFonts w:hint="eastAsia"/>
        </w:rPr>
        <w:t>　　　　三、合成炉生产区域分布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四、2026-2032年中国合成炉行业产量预测分析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中国合成炉市场需求分析及预测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二、2020-2025年中国合成炉市场需求统计</w:t>
      </w:r>
      <w:r>
        <w:rPr>
          <w:rFonts w:hint="eastAsia"/>
        </w:rPr>
        <w:br/>
      </w:r>
      <w:r>
        <w:rPr>
          <w:rFonts w:hint="eastAsia"/>
        </w:rPr>
        <w:t>　　　　三、合成炉市场饱和度</w:t>
      </w:r>
      <w:r>
        <w:rPr>
          <w:rFonts w:hint="eastAsia"/>
        </w:rPr>
        <w:br/>
      </w:r>
      <w:r>
        <w:rPr>
          <w:rFonts w:hint="eastAsia"/>
        </w:rPr>
        <w:t>　　　　四、影响合成炉市场需求的因素</w:t>
      </w:r>
      <w:r>
        <w:rPr>
          <w:rFonts w:hint="eastAsia"/>
        </w:rPr>
        <w:br/>
      </w:r>
      <w:r>
        <w:rPr>
          <w:rFonts w:hint="eastAsia"/>
        </w:rPr>
        <w:t>　　　　五、合成炉市场潜力分析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六、2026-2032年中国合成炉市场需求预测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一、2020-2025年合成炉进口量及增速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三、2026-2032年合成炉进口量及增速预测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一、2020-2025年合成炉出口量及增速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三、2026-2032年合成炉出口量及增速预测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二、**地区合成炉行业市场需求规模情况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三、**地区合成炉行业市场需求规模情况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四、**地区合成炉行业市场需求规模情况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五、**地区合成炉行业市场需求规模情况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六、**地区合成炉行业市场需求规模情况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中国合成炉细分行业调研</w:t>
      </w:r>
      <w:r>
        <w:rPr>
          <w:rFonts w:hint="eastAsia"/>
        </w:rPr>
        <w:br/>
      </w:r>
      <w:r>
        <w:rPr>
          <w:rFonts w:hint="eastAsia"/>
        </w:rPr>
        <w:t>　　第一节 主要合成炉细分行业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中国合成炉企业营销及发展建议</w:t>
      </w:r>
      <w:r>
        <w:rPr>
          <w:rFonts w:hint="eastAsia"/>
        </w:rPr>
        <w:br/>
      </w:r>
      <w:r>
        <w:rPr>
          <w:rFonts w:hint="eastAsia"/>
        </w:rPr>
        <w:t>　　第一节 合成炉企业营销策略分析及建议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合成炉企业营销策略分析</w:t>
      </w:r>
      <w:r>
        <w:rPr>
          <w:rFonts w:hint="eastAsia"/>
        </w:rPr>
        <w:br/>
      </w:r>
      <w:r>
        <w:rPr>
          <w:rFonts w:hint="eastAsia"/>
        </w:rPr>
        <w:t>　　　　一、合成炉企业营销策略</w:t>
      </w:r>
      <w:r>
        <w:rPr>
          <w:rFonts w:hint="eastAsia"/>
        </w:rPr>
        <w:br/>
      </w:r>
      <w:r>
        <w:rPr>
          <w:rFonts w:hint="eastAsia"/>
        </w:rPr>
        <w:t>　　　　二、合成炉企业经验借鉴</w:t>
      </w:r>
      <w:r>
        <w:rPr>
          <w:rFonts w:hint="eastAsia"/>
        </w:rPr>
        <w:br/>
      </w:r>
      <w:r>
        <w:rPr>
          <w:rFonts w:hint="eastAsia"/>
        </w:rPr>
        <w:t>　　第三节 合成炉企业营销模式演化与创新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合成炉企业经营发展分析及建议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一、合成炉企业存在的问题</w:t>
      </w:r>
      <w:r>
        <w:rPr>
          <w:rFonts w:hint="eastAsia"/>
        </w:rPr>
        <w:br/>
      </w:r>
      <w:r>
        <w:rPr>
          <w:rFonts w:hint="eastAsia"/>
        </w:rPr>
        <w:t>　　　　二、合成炉企业应对的策略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2026年合成炉市场前景分析</w:t>
      </w:r>
      <w:r>
        <w:rPr>
          <w:rFonts w:hint="eastAsia"/>
        </w:rPr>
        <w:br/>
      </w:r>
      <w:r>
        <w:rPr>
          <w:rFonts w:hint="eastAsia"/>
        </w:rPr>
        <w:t>　　第二节 2026年合成炉行业发展趋势预测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一、2026年影响合成炉行业运行的有利因素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二、2026年影响合成炉行业运行的稳定因素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三、2026年影响合成炉行业运行的不利因素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四、2026年我国合成炉行业发展面临的挑战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五、2026年我国合成炉行业发展面临的机遇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专家对合成炉行业投资风险预警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一、2026-2032年合成炉行业市场风险及控制策略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二、2026-2032年合成炉行业政策风险及控制策略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三、2026-2032年合成炉行业经营风险及控制策略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四、2026-2032年合成炉同业竞争风险及控制策略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五、2026-2032年合成炉行业其他风险及控制策略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合成炉行业投资战略研究</w:t>
      </w:r>
      <w:r>
        <w:rPr>
          <w:rFonts w:hint="eastAsia"/>
        </w:rPr>
        <w:br/>
      </w:r>
      <w:r>
        <w:rPr>
          <w:rFonts w:hint="eastAsia"/>
        </w:rPr>
        <w:t>　　第一节 合成炉行业发展战略研究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对我国合成炉品牌的战略思考</w:t>
      </w:r>
      <w:r>
        <w:rPr>
          <w:rFonts w:hint="eastAsia"/>
        </w:rPr>
        <w:br/>
      </w:r>
      <w:r>
        <w:rPr>
          <w:rFonts w:hint="eastAsia"/>
        </w:rPr>
        <w:t>　　　　一、合成炉品牌的重要性</w:t>
      </w:r>
      <w:r>
        <w:rPr>
          <w:rFonts w:hint="eastAsia"/>
        </w:rPr>
        <w:br/>
      </w:r>
      <w:r>
        <w:rPr>
          <w:rFonts w:hint="eastAsia"/>
        </w:rPr>
        <w:t>　　　　二、合成炉实施品牌战略的意义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四、我国合成炉企业的品牌战略</w:t>
      </w:r>
      <w:r>
        <w:rPr>
          <w:rFonts w:hint="eastAsia"/>
        </w:rPr>
        <w:br/>
      </w:r>
      <w:r>
        <w:rPr>
          <w:rFonts w:hint="eastAsia"/>
        </w:rPr>
        <w:t>　　　　五、合成炉品牌战略管理的策略</w:t>
      </w:r>
      <w:r>
        <w:rPr>
          <w:rFonts w:hint="eastAsia"/>
        </w:rPr>
        <w:br/>
      </w:r>
      <w:r>
        <w:rPr>
          <w:rFonts w:hint="eastAsia"/>
        </w:rPr>
        <w:t>　　第三节 合成炉经营策略分析</w:t>
      </w:r>
      <w:r>
        <w:rPr>
          <w:rFonts w:hint="eastAsia"/>
        </w:rPr>
        <w:br/>
      </w:r>
      <w:r>
        <w:rPr>
          <w:rFonts w:hint="eastAsia"/>
        </w:rPr>
        <w:t>　　　　一、合成炉市场细分策略</w:t>
      </w:r>
      <w:r>
        <w:rPr>
          <w:rFonts w:hint="eastAsia"/>
        </w:rPr>
        <w:br/>
      </w:r>
      <w:r>
        <w:rPr>
          <w:rFonts w:hint="eastAsia"/>
        </w:rPr>
        <w:t>　　　　二、合成炉市场创新策略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四、合成炉新产品差异化战略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(中~智~林)合成炉行业投资战略研究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一、2026-2032年合成炉行业投资战略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合成炉行业历程</w:t>
      </w:r>
      <w:r>
        <w:rPr>
          <w:rFonts w:hint="eastAsia"/>
        </w:rPr>
        <w:br/>
      </w:r>
      <w:r>
        <w:rPr>
          <w:rFonts w:hint="eastAsia"/>
        </w:rPr>
        <w:t>　　图表 合成炉行业生命周期</w:t>
      </w:r>
      <w:r>
        <w:rPr>
          <w:rFonts w:hint="eastAsia"/>
        </w:rPr>
        <w:br/>
      </w:r>
      <w:r>
        <w:rPr>
          <w:rFonts w:hint="eastAsia"/>
        </w:rPr>
        <w:t>　　图表 合成炉行业产业链分析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2020-2025年合成炉行业市场容量分析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2020-2025年中国合成炉行业产量及增长趋势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2020-2025年中国合成炉市场需求量及增速统计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2025年中国合成炉行业需求领域分布格局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2020-2025年中国合成炉出口数量分析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2020-2025年中国合成炉出口金额分析</w:t>
      </w:r>
      <w:r>
        <w:rPr>
          <w:rFonts w:hint="eastAsia"/>
        </w:rPr>
        <w:br/>
      </w:r>
      <w:r>
        <w:rPr>
          <w:rFonts w:hint="eastAsia"/>
        </w:rPr>
        <w:t>　　图表 2025年中国合成炉进口国家及地区分析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2025年中国合成炉出口国家及地区分析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合成炉企业信息</w:t>
      </w:r>
      <w:r>
        <w:rPr>
          <w:rFonts w:hint="eastAsia"/>
        </w:rPr>
        <w:br/>
      </w:r>
      <w:r>
        <w:rPr>
          <w:rFonts w:hint="eastAsia"/>
        </w:rPr>
        <w:t>　　图表 合成炉企业经营情况分析</w:t>
      </w:r>
      <w:r>
        <w:rPr>
          <w:rFonts w:hint="eastAsia"/>
        </w:rPr>
        <w:br/>
      </w:r>
      <w:r>
        <w:rPr>
          <w:rFonts w:hint="eastAsia"/>
        </w:rPr>
        <w:t>　　图表 合成炉重点企业（三）主要经济指标情况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2026-2032年中国合成炉行业供需平衡预测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2026-2032年中国合成炉行业市场规模预测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2026-2032年中国合成炉市场前景分析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2026-2032年中国合成炉发展趋势预测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ebe3850fc4f66" w:history="1">
        <w:r>
          <w:rPr>
            <w:rStyle w:val="Hyperlink"/>
          </w:rPr>
          <w:t>中国合成炉发展现状分析与前景趋势报告（2026-2032年）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ebe3850fc4f66" w:history="1">
        <w:r>
          <w:rPr>
            <w:rStyle w:val="Hyperlink"/>
          </w:rPr>
          <w:t>https://www.20087.com/8/73/HeChengLuShiChangQianJing.html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热点：立式煅烧炉、合成炉的炉底安装图、合成炉的工作原理、合成炉的结构、二合一合成炉、合成炉的原理和结构图解、气化炉的制作方法和原理、合成炉内的火焰变红应开大氯气的流量、1000个土能搓多少玉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3a8ca01744a19" w:history="1">
      <w:r>
        <w:rPr>
          <w:rStyle w:val="Hyperlink"/>
        </w:rPr>
        <w:t>中国合成炉发展现状分析与前景趋势报告（2026-2032年）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HeChengLuShiChangQianJing.html" TargetMode="External" Id="R12febe3850fc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HeChengLuShiChangQianJing.html" TargetMode="External" Id="R5983a8ca0174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2026-05-30T08:20:49Z</dcterms:created>
  <dcterms:modified xsi:type="dcterms:W3CDTF">2026-05-30T09:20:49Z</dcterms:modified>
  <dc:subject>中国合成炉发展现状分析与前景趋势报告（2026-2032年）</dc:subject>
  <dc:title>中国合成炉发展现状分析与前景趋势报告（2026-2032年）</dc:title>
  <cp:keywords>中国合成炉发展现状分析与前景趋势报告（2026-2032年）</cp:keywords>
  <dc:description>中国合成炉发展现状分析与前景趋势报告（2026-2032年）</dc:description>
</cp:coreProperties>
</file>