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f027474dcd4f2b" w:history="1">
              <w:r>
                <w:rPr>
                  <w:rStyle w:val="Hyperlink"/>
                </w:rPr>
                <w:t>2026-2032年中国工业PAC市场研究及前景趋势报告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f027474dcd4f2b" w:history="1">
              <w:r>
                <w:rPr>
                  <w:rStyle w:val="Hyperlink"/>
                </w:rPr>
                <w:t>2026-2032年中国工业PAC市场研究及前景趋势报告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6005638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f027474dcd4f2b" w:history="1">
                <w:r>
                  <w:rPr>
                    <w:rStyle w:val="Hyperlink"/>
                  </w:rPr>
                  <w:t>https://www.20087.com/8/63/GongYePACXianZhuangYuQianJingFenXi.html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PAC即聚合氯化铝，是一种无机高分子混凝剂，广泛用于市政给水、工业废水、造纸、纺织、食品加工、油田采出水等水处理场景。PAC通过电中和、吸附架桥和絮凝沉降作用去除浊度、有机物、色度、磷酸盐及部分重金属，具有适用pH范围较宽、沉降速度较快、污泥量相对较低等特点。工业PAC分为液体PAC和固体PAC，液体PAC因投加方便、溶解快速，在大型水厂和连续投加场景中应用较多；固体PAC则在储存运输、远程供应和精准计量方面具备优势。高盐基度、低杂质、快速絮凝和低污泥量产品更受关注。</w:t>
      </w:r>
      <w:r>
        <w:rPr>
          <w:rFonts w:hint="eastAsia"/>
        </w:rPr>
        <w:br/>
      </w:r>
      <w:r>
        <w:rPr>
          <w:rFonts w:hint="eastAsia"/>
        </w:rPr>
        <w:t>　　未来，工业PAC将向高盐基度、专用化和绿色化方向发展。市场调研网认为，随着污水排放标准提升、废水回用需求增加和工业过程水管理精细化，PAC产品将按水质特征进行更细分的配方设计，例如针对高有机物废水、高色度废水、含磷废水和高悬浮物废水开发专用型号。液体PAC在大型水厂和自动化投加系统中仍将保持优势，固体PAC在分布式处理和运输半径受限场景中具备补充价值。行业竞争将更多体现在纯度控制、稳定性、投加效率、污泥减量、合规认证和现场技术服务能力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f027474dcd4f2b" w:history="1">
        <w:r>
          <w:rPr>
            <w:rStyle w:val="Hyperlink"/>
          </w:rPr>
          <w:t>2026-2032年中国工业PAC市场研究及前景趋势报告</w:t>
        </w:r>
      </w:hyperlink>
      <w:r>
        <w:rPr>
          <w:rFonts w:hint="eastAsia"/>
        </w:rPr>
        <w:t>》，2025年工业PAC行业市场规模达 亿元，预计2032年市场规模将达 亿元，期间年均复合增长率（CAGR）达 %。报告通过对工业PAC行业的全面调研，系统分析了工业PAC市场规模、技术现状及未来发展方向，揭示了行业竞争格局的演变趋势与潜在问题。同时，报告评估了工业PAC行业投资价值与效益，识别了发展中的主要挑战与机遇，并结合SWOT分析为投资者和企业提供了科学的战略建议。此外，报告重点聚焦工业PAC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工业PAC市场概述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按照不同产品类型，工业PAC主要可以分为如下几个类别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中国不同产品类型工业PAC增长趋势2021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大型PAC</w:t>
      </w:r>
      <w:r>
        <w:rPr>
          <w:rFonts w:hint="eastAsia"/>
        </w:rPr>
        <w:br/>
      </w:r>
      <w:r>
        <w:rPr>
          <w:rFonts w:hint="eastAsia"/>
        </w:rPr>
        <w:t>　　　　1.2.3 中型PAC</w:t>
      </w:r>
      <w:r>
        <w:rPr>
          <w:rFonts w:hint="eastAsia"/>
        </w:rPr>
        <w:br/>
      </w:r>
      <w:r>
        <w:rPr>
          <w:rFonts w:hint="eastAsia"/>
        </w:rPr>
        <w:t>　　　　1.2.4 小型PAC</w:t>
      </w:r>
      <w:r>
        <w:rPr>
          <w:rFonts w:hint="eastAsia"/>
        </w:rPr>
        <w:br/>
      </w:r>
      <w:r>
        <w:rPr>
          <w:rFonts w:hint="eastAsia"/>
        </w:rPr>
        <w:t>　　1.3 从不同应用，工业PAC主要包括如下几个方面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中国不同应用工业PAC增长趋势2021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制造业</w:t>
      </w:r>
      <w:r>
        <w:rPr>
          <w:rFonts w:hint="eastAsia"/>
        </w:rPr>
        <w:br/>
      </w:r>
      <w:r>
        <w:rPr>
          <w:rFonts w:hint="eastAsia"/>
        </w:rPr>
        <w:t>　　　　1.3.3 能源化工业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中国工业PAC发展现状及未来趋势（2021-2032）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中国市场工业PAC收入及增长率（2021-2032）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中国市场工业PAC销量及增长率（2021-2032）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中国市场主要工业PAC厂商分析</w:t>
      </w:r>
      <w:r>
        <w:rPr>
          <w:rFonts w:hint="eastAsia"/>
        </w:rPr>
        <w:br/>
      </w:r>
      <w:r>
        <w:rPr>
          <w:rFonts w:hint="eastAsia"/>
        </w:rPr>
        <w:t>　　2.1 中国市场主要厂商工业PAC销量及市场占有率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中国市场主要厂商工业PAC销量（2021-2026）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中国市场主要厂商工业PAC销量市场份额（2021-2026）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中国市场主要厂商工业PAC收入及市场占有率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中国市场主要厂商工业PAC收入（2021-2026）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中国市场主要厂商工业PAC收入市场份额（2021-2026）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2025年中国市场主要厂商工业PAC收入排名</w:t>
      </w:r>
      <w:r>
        <w:rPr>
          <w:rFonts w:hint="eastAsia"/>
        </w:rPr>
        <w:br/>
      </w:r>
      <w:r>
        <w:rPr>
          <w:rFonts w:hint="eastAsia"/>
        </w:rPr>
        <w:t>　　2.3 中国市场主要厂商工业PAC价格（2021-2026）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中国市场主要厂商工业PAC总部及产地分布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中国市场主要厂商成立时间及工业PAC商业化日期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中国市场主要厂商工业PAC产品类型及应用</w:t>
      </w:r>
      <w:r>
        <w:rPr>
          <w:rFonts w:hint="eastAsia"/>
        </w:rPr>
        <w:br/>
      </w:r>
      <w:r>
        <w:rPr>
          <w:rFonts w:hint="eastAsia"/>
        </w:rPr>
        <w:t>　　2.7 工业PAC行业集中度、竞争程度分析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工业PAC行业集中度分析：2025年中国Top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中国市场工业PAC第一梯队、第二梯队和第三梯队厂商（品牌）及2025年市场份额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重点企业（1）在中国市场工业PAC销量、收入、价格及毛利率（2021-2026）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重点企业（2）在中国市场工业PAC销量、收入、价格及毛利率（2021-2026）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重点企业（3）在中国市场工业PAC销量、收入、价格及毛利率（2021-2026）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重点企业（4）在中国市场工业PAC销量、收入、价格及毛利率（2021-2026）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重点企业（5）在中国市场工业PAC销量、收入、价格及毛利率（2021-2026）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重点企业（6）在中国市场工业PAC销量、收入、价格及毛利率（2021-2026）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重点企业（7）在中国市场工业PAC销量、收入、价格及毛利率（2021-2026）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重点企业（8）在中国市场工业PAC销量、收入、价格及毛利率（2021-2026）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重点企业（9）在中国市场工业PAC销量、收入、价格及毛利率（2021-2026）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重点企业（10）在中国市场工业PAC销量、收入、价格及毛利率（2021-2026）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重点企业（11）在中国市场工业PAC销量、收入、价格及毛利率（2021-2026）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重点企业（12）在中国市场工业PAC销量、收入、价格及毛利率（2021-2026）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重点企业（13）在中国市场工业PAC销量、收入、价格及毛利率（2021-2026）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重点企业（14）在中国市场工业PAC销量、收入、价格及毛利率（2021-2026）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不同产品类型工业PAC分析</w:t>
      </w:r>
      <w:r>
        <w:rPr>
          <w:rFonts w:hint="eastAsia"/>
        </w:rPr>
        <w:br/>
      </w:r>
      <w:r>
        <w:rPr>
          <w:rFonts w:hint="eastAsia"/>
        </w:rPr>
        <w:t>　　4.1 中国市场不同产品类型工业PAC销量（2021-2032）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中国市场不同产品类型工业PAC销量及市场份额（2021-2026）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中国市场不同产品类型工业PAC销量预测（2027-2032）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中国市场不同产品类型工业PAC规模（2021-2032）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中国市场不同产品类型工业PAC规模及市场份额（2021-2026）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中国市场不同产品类型工业PAC规模预测（2027-2032）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中国市场不同产品类型工业PAC价格走势（2021-2032）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不同应用工业PAC分析</w:t>
      </w:r>
      <w:r>
        <w:rPr>
          <w:rFonts w:hint="eastAsia"/>
        </w:rPr>
        <w:br/>
      </w:r>
      <w:r>
        <w:rPr>
          <w:rFonts w:hint="eastAsia"/>
        </w:rPr>
        <w:t>　　5.1 中国市场不同应用工业PAC销量（2021-2032）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中国市场不同应用工业PAC销量及市场份额（2021-2026）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中国市场不同应用工业PAC销量预测（2027-2032）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中国市场不同应用工业PAC规模（2021-2032）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中国市场不同应用工业PAC规模及市场份额（2021-2026）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中国市场不同应用工业PAC规模预测（2027-2032）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中国市场不同应用工业PAC价格走势（2021-2032）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工业PAC行业发展分析---发展趋势</w:t>
      </w:r>
      <w:r>
        <w:rPr>
          <w:rFonts w:hint="eastAsia"/>
        </w:rPr>
        <w:br/>
      </w:r>
      <w:r>
        <w:rPr>
          <w:rFonts w:hint="eastAsia"/>
        </w:rPr>
        <w:t>　　6.2 工业PAC行业发展分析---厂商壁垒</w:t>
      </w:r>
      <w:r>
        <w:rPr>
          <w:rFonts w:hint="eastAsia"/>
        </w:rPr>
        <w:br/>
      </w:r>
      <w:r>
        <w:rPr>
          <w:rFonts w:hint="eastAsia"/>
        </w:rPr>
        <w:t>　　6.3 工业PAC行业发展分析---驱动因素</w:t>
      </w:r>
      <w:r>
        <w:rPr>
          <w:rFonts w:hint="eastAsia"/>
        </w:rPr>
        <w:br/>
      </w:r>
      <w:r>
        <w:rPr>
          <w:rFonts w:hint="eastAsia"/>
        </w:rPr>
        <w:t>　　6.4 工业PAC行业发展分析---制约因素</w:t>
      </w:r>
      <w:r>
        <w:rPr>
          <w:rFonts w:hint="eastAsia"/>
        </w:rPr>
        <w:br/>
      </w:r>
      <w:r>
        <w:rPr>
          <w:rFonts w:hint="eastAsia"/>
        </w:rPr>
        <w:t>　　6.5 工业PAC中国企业SWOT分析</w:t>
      </w:r>
      <w:r>
        <w:rPr>
          <w:rFonts w:hint="eastAsia"/>
        </w:rPr>
        <w:br/>
      </w:r>
      <w:r>
        <w:rPr>
          <w:rFonts w:hint="eastAsia"/>
        </w:rPr>
        <w:t>　　6.6 工业PAC行业发展分析---行业政策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工业PAC行业产业链简介</w:t>
      </w:r>
      <w:r>
        <w:rPr>
          <w:rFonts w:hint="eastAsia"/>
        </w:rPr>
        <w:br/>
      </w:r>
      <w:r>
        <w:rPr>
          <w:rFonts w:hint="eastAsia"/>
        </w:rPr>
        <w:t>　　7.2 工业PAC产业链分析-上游</w:t>
      </w:r>
      <w:r>
        <w:rPr>
          <w:rFonts w:hint="eastAsia"/>
        </w:rPr>
        <w:br/>
      </w:r>
      <w:r>
        <w:rPr>
          <w:rFonts w:hint="eastAsia"/>
        </w:rPr>
        <w:t>　　7.3 工业PAC产业链分析-中游</w:t>
      </w:r>
      <w:r>
        <w:rPr>
          <w:rFonts w:hint="eastAsia"/>
        </w:rPr>
        <w:br/>
      </w:r>
      <w:r>
        <w:rPr>
          <w:rFonts w:hint="eastAsia"/>
        </w:rPr>
        <w:t>　　7.4 工业PAC产业链分析-下游</w:t>
      </w:r>
      <w:r>
        <w:rPr>
          <w:rFonts w:hint="eastAsia"/>
        </w:rPr>
        <w:br/>
      </w:r>
      <w:r>
        <w:rPr>
          <w:rFonts w:hint="eastAsia"/>
        </w:rPr>
        <w:t>　　7.5 工业PAC行业采购模式</w:t>
      </w:r>
      <w:r>
        <w:rPr>
          <w:rFonts w:hint="eastAsia"/>
        </w:rPr>
        <w:br/>
      </w:r>
      <w:r>
        <w:rPr>
          <w:rFonts w:hint="eastAsia"/>
        </w:rPr>
        <w:t>　　7.6 工业PAC行业生产模式</w:t>
      </w:r>
      <w:r>
        <w:rPr>
          <w:rFonts w:hint="eastAsia"/>
        </w:rPr>
        <w:br/>
      </w:r>
      <w:r>
        <w:rPr>
          <w:rFonts w:hint="eastAsia"/>
        </w:rPr>
        <w:t>　　7.7 工业PAC行业销售模式及销售渠道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中国本土工业PAC产能、产量分析</w:t>
      </w:r>
      <w:r>
        <w:rPr>
          <w:rFonts w:hint="eastAsia"/>
        </w:rPr>
        <w:br/>
      </w:r>
      <w:r>
        <w:rPr>
          <w:rFonts w:hint="eastAsia"/>
        </w:rPr>
        <w:t>　　8.1 中国工业PAC供需现状及预测（2021-2032）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中国工业PAC产能、产量、产能利用率及发展趋势（2021-2032）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中国工业PAC产量、市场需求量及发展趋势（2021-2032）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中国工业PAC进出口分析</w:t>
      </w:r>
      <w:r>
        <w:rPr>
          <w:rFonts w:hint="eastAsia"/>
        </w:rPr>
        <w:br/>
      </w:r>
      <w:r>
        <w:rPr>
          <w:rFonts w:hint="eastAsia"/>
        </w:rPr>
        <w:t>　　　　8.2.1 中国市场工业PAC主要进口来源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中国市场工业PAC主要出口目的地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不同产品类型工业PAC市场规模2021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不同应用工业PAC市场规模2021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中国市场主要厂商工业PAC销量（2021-2026）&amp;（台）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中国市场主要厂商工业PAC销量市场份额（2021-2026）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中国市场主要厂商工业PAC收入（2021-2026）&amp;（万元）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中国市场主要厂商工业PAC收入份额（2021-2026）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2025年中国主要生产商工业PAC收入排名（万元）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中国市场主要厂商工业PAC价格（2021-2026）&amp;（元/台）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中国市场主要厂商工业PAC总部及产地分布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中国市场主要厂商成立时间及工业PAC商业化日期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中国市场主要厂商工业PAC产品类型及应用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2025年中国市场工业PAC主要厂商市场地位（第一梯队、第二梯队和第三梯队）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工业PAC市场投资、并购等现状分析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工业PAC销量（台）、收入（万元）、价格（元/台）及毛利率（2021-2026）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工业PAC销量（台）、收入（万元）、价格（元/台）及毛利率（2021-2026）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工业PAC销量（台）、收入（万元）、价格（元/台）及毛利率（2021-2026）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工业PAC销量（台）、收入（万元）、价格（元/台）及毛利率（2021-2026）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工业PAC销量（台）、收入（万元）、价格（元/台）及毛利率（2021-2026）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工业PAC销量（台）、收入（万元）、价格（元/台）及毛利率（2021-2026）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工业PAC销量（台）、收入（万元）、价格（元/台）及毛利率（2021-2026）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工业PAC销量（台）、收入（万元）、价格（元/台）及毛利率（2021-2026）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工业PAC销量（台）、收入（万元）、价格（元/台）及毛利率（2021-2026）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工业PAC销量（台）、收入（万元）、价格（元/台）及毛利率（2021-2026）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工业PAC销量（台）、收入（万元）、价格（元/台）及毛利率（2021-2026）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工业PAC销量（台）、收入（万元）、价格（元/台）及毛利率（2021-2026）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工业PAC销量（台）、收入（万元）、价格（元/台）及毛利率（2021-2026）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工业PAC生产基地、总部、竞争对手及市场地位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工业PAC产品规格、参数及市场应用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工业PAC销量（台）、收入（万元）、价格（元/台）及毛利率（2021-2026）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中国市场不同产品类型工业PAC销量（2021-2026）&amp;（台）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中国市场不同产品类型工业PAC销量市场份额（2021-2026）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中国市场不同产品类型工业PAC销量预测（2027-2032）&amp;（台）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中国市场不同产品类型工业PAC销量市场份额预测（2027-2032）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中国市场不同产品类型工业PAC规模（2021-2026）&amp;（万元）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中国市场不同产品类型工业PAC规模市场份额（2021-2026）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中国市场不同产品类型工业PAC规模预测（2027-2032）&amp;（万元）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中国市场不同产品类型工业PAC规模市场份额预测（2027-2032）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中国市场不同应用工业PAC销量（2021-2026）&amp;（台）</w:t>
      </w:r>
      <w:r>
        <w:rPr>
          <w:rFonts w:hint="eastAsia"/>
        </w:rPr>
        <w:br/>
      </w:r>
      <w:r>
        <w:rPr>
          <w:rFonts w:hint="eastAsia"/>
        </w:rPr>
        <w:t>　　表 93： 中国市场不同应用工业PAC销量市场份额（2021-2026）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中国市场不同应用工业PAC销量预测（2027-2032）&amp;（台）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95： 中国市场不同应用工业PAC销量市场份额预测（2027-2032）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中国市场不同应用工业PAC规模（2021-2026）&amp;（万元）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中国市场不同应用工业PAC规模市场份额（2021-2026）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中国市场不同应用工业PAC规模预测（2027-2032）&amp;（万元）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中国市场不同应用工业PAC规模市场份额预测（2027-2032）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工业PAC行业发展分析---发展趋势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工业PAC行业发展分析---厂商壁垒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工业PAC行业发展分析---驱动因素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工业PAC行业发展分析---制约因素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工业PAC行业相关重点政策一览</w:t>
      </w:r>
      <w:r>
        <w:rPr>
          <w:rFonts w:hint="eastAsia"/>
        </w:rPr>
        <w:br/>
      </w:r>
      <w:r>
        <w:rPr>
          <w:rFonts w:hint="eastAsia"/>
        </w:rPr>
        <w:t>　　表 105： 工业PAC行业供应链分析</w:t>
      </w:r>
      <w:r>
        <w:rPr>
          <w:rFonts w:hint="eastAsia"/>
        </w:rPr>
        <w:br/>
      </w:r>
      <w:r>
        <w:rPr>
          <w:rFonts w:hint="eastAsia"/>
        </w:rPr>
        <w:t>　　表 106： 工业PAC上游原料供应商</w:t>
      </w:r>
      <w:r>
        <w:rPr>
          <w:rFonts w:hint="eastAsia"/>
        </w:rPr>
        <w:br/>
      </w:r>
      <w:r>
        <w:rPr>
          <w:rFonts w:hint="eastAsia"/>
        </w:rPr>
        <w:t>　　表 107： 工业PAC行业主要下游客户</w:t>
      </w:r>
      <w:r>
        <w:rPr>
          <w:rFonts w:hint="eastAsia"/>
        </w:rPr>
        <w:br/>
      </w:r>
      <w:r>
        <w:rPr>
          <w:rFonts w:hint="eastAsia"/>
        </w:rPr>
        <w:t>　　表 108： 工业PAC典型经销商</w:t>
      </w:r>
      <w:r>
        <w:rPr>
          <w:rFonts w:hint="eastAsia"/>
        </w:rPr>
        <w:br/>
      </w:r>
      <w:r>
        <w:rPr>
          <w:rFonts w:hint="eastAsia"/>
        </w:rPr>
        <w:t>　　表 109： 中国工业PAC产量、销量、进口量及出口量（2021-2026）&amp;（台）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110： 中国工业PAC产量、销量、进口量及出口量预测（2027-2032）&amp;（台）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111： 中国市场工业PAC主要进口来源</w:t>
      </w:r>
      <w:r>
        <w:rPr>
          <w:rFonts w:hint="eastAsia"/>
        </w:rPr>
        <w:br/>
      </w:r>
      <w:r>
        <w:rPr>
          <w:rFonts w:hint="eastAsia"/>
        </w:rPr>
        <w:t>　　表 112： 中国市场工业PAC主要出口目的地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工业PAC产品图片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中国不同产品类型工业PAC市场规模市场份额2025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大型PAC产品图片</w:t>
      </w:r>
      <w:r>
        <w:rPr>
          <w:rFonts w:hint="eastAsia"/>
        </w:rPr>
        <w:br/>
      </w:r>
      <w:r>
        <w:rPr>
          <w:rFonts w:hint="eastAsia"/>
        </w:rPr>
        <w:t>　　图 4： 中型PAC产品图片</w:t>
      </w:r>
      <w:r>
        <w:rPr>
          <w:rFonts w:hint="eastAsia"/>
        </w:rPr>
        <w:br/>
      </w:r>
      <w:r>
        <w:rPr>
          <w:rFonts w:hint="eastAsia"/>
        </w:rPr>
        <w:t>　　图 5： 小型PAC产品图片</w:t>
      </w:r>
      <w:r>
        <w:rPr>
          <w:rFonts w:hint="eastAsia"/>
        </w:rPr>
        <w:br/>
      </w:r>
      <w:r>
        <w:rPr>
          <w:rFonts w:hint="eastAsia"/>
        </w:rPr>
        <w:t>　　图 6： 中国不同应用工业PAC市场份额2025 &amp; 2032</w:t>
      </w:r>
      <w:r>
        <w:rPr>
          <w:rFonts w:hint="eastAsia"/>
        </w:rPr>
        <w:br/>
      </w:r>
      <w:r>
        <w:rPr>
          <w:rFonts w:hint="eastAsia"/>
        </w:rPr>
        <w:t>　　图 7： 制造业</w:t>
      </w:r>
      <w:r>
        <w:rPr>
          <w:rFonts w:hint="eastAsia"/>
        </w:rPr>
        <w:br/>
      </w:r>
      <w:r>
        <w:rPr>
          <w:rFonts w:hint="eastAsia"/>
        </w:rPr>
        <w:t>　　图 8： 能源化工业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中国市场工业PAC市场规模，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中国市场工业PAC收入及增长率（2021-2032）&amp;（万元）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中国市场工业PAC销量及增长率（2021-2032）&amp;（台）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2025年中国市场主要厂商工业PAC销量市场份额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2025年中国市场主要厂商工业PAC收入市场份额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2025年中国市场前五大厂商工业PAC市场份额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2025年中国市场工业PAC第一梯队、第二梯队和第三梯队厂商（品牌）及市场份额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中国市场不同产品类型工业PAC价格走势（2021-2032）&amp;（元/台）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中国市场不同应用工业PAC价格走势（2021-2032）&amp;（元/台）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工业PAC中国企业SWOT分析</w:t>
      </w:r>
      <w:r>
        <w:rPr>
          <w:rFonts w:hint="eastAsia"/>
        </w:rPr>
        <w:br/>
      </w:r>
      <w:r>
        <w:rPr>
          <w:rFonts w:hint="eastAsia"/>
        </w:rPr>
        <w:t>　　图 20： 工业PAC产业链</w:t>
      </w:r>
      <w:r>
        <w:rPr>
          <w:rFonts w:hint="eastAsia"/>
        </w:rPr>
        <w:br/>
      </w:r>
      <w:r>
        <w:rPr>
          <w:rFonts w:hint="eastAsia"/>
        </w:rPr>
        <w:t>　　图 21： 工业PAC行业采购模式分析</w:t>
      </w:r>
      <w:r>
        <w:rPr>
          <w:rFonts w:hint="eastAsia"/>
        </w:rPr>
        <w:br/>
      </w:r>
      <w:r>
        <w:rPr>
          <w:rFonts w:hint="eastAsia"/>
        </w:rPr>
        <w:t>　　图 22： 工业PAC行业生产模式分析</w:t>
      </w:r>
      <w:r>
        <w:rPr>
          <w:rFonts w:hint="eastAsia"/>
        </w:rPr>
        <w:br/>
      </w:r>
      <w:r>
        <w:rPr>
          <w:rFonts w:hint="eastAsia"/>
        </w:rPr>
        <w:t>　　图 23： 工业PAC行业销售模式分析</w:t>
      </w:r>
      <w:r>
        <w:rPr>
          <w:rFonts w:hint="eastAsia"/>
        </w:rPr>
        <w:br/>
      </w:r>
      <w:r>
        <w:rPr>
          <w:rFonts w:hint="eastAsia"/>
        </w:rPr>
        <w:t>　　图 24： 中国工业PAC产能、产量、产能利用率及发展趋势（2021-2032）&amp;（台）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中国工业PAC产量、市场需求量及发展趋势（2021-2032）&amp;（台）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f027474dcd4f2b" w:history="1">
        <w:r>
          <w:rPr>
            <w:rStyle w:val="Hyperlink"/>
          </w:rPr>
          <w:t>2026-2032年中国工业PAC市场研究及前景趋势报告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6005638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f027474dcd4f2b" w:history="1">
        <w:r>
          <w:rPr>
            <w:rStyle w:val="Hyperlink"/>
          </w:rPr>
          <w:t>https://www.20087.com/8/63/GongYePACXianZhuangYuQianJingFenXi.html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热点：工业PAC、工业排名前十的国家、工业排风扇品牌、工业排气扇品牌排行榜、工业排风机厂家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cf95d8a7f34129" w:history="1">
      <w:r>
        <w:rPr>
          <w:rStyle w:val="Hyperlink"/>
        </w:rPr>
        <w:t>2026-2032年中国工业PAC市场研究及前景趋势报告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3/GongYePACXianZhuangYuQianJingFenXi.html" TargetMode="External" Id="Ra0f027474dcd4f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3/GongYePACXianZhuangYuQianJingFenXi.html" TargetMode="External" Id="R6ecf95d8a7f341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2026-09-20T23:55:48Z</dcterms:created>
  <dcterms:modified xsi:type="dcterms:W3CDTF">2026-09-21T00:55:48Z</dcterms:modified>
  <dc:subject>2026-2032年中国工业PAC市场研究及前景趋势报告</dc:subject>
  <dc:title>2026-2032年中国工业PAC市场研究及前景趋势报告</dc:title>
  <cp:keywords>2026-2032年中国工业PAC市场研究及前景趋势报告</cp:keywords>
  <dc:description>2026-2032年中国工业PAC市场研究及前景趋势报告</dc:description>
</cp:coreProperties>
</file>