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d246ad99343c7" w:history="1">
              <w:r>
                <w:rPr>
                  <w:rStyle w:val="Hyperlink"/>
                </w:rPr>
                <w:t>中国波纹纸板市场研究与前景分析报告（2025-2031年）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d246ad99343c7" w:history="1">
              <w:r>
                <w:rPr>
                  <w:rStyle w:val="Hyperlink"/>
                </w:rPr>
                <w:t>中国波纹纸板市场研究与前景分析报告（2025-2031年）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d246ad99343c7" w:history="1">
                <w:r>
                  <w:rPr>
                    <w:rStyle w:val="Hyperlink"/>
                  </w:rPr>
                  <w:t>https://www.20087.com/8/33/BoWenZhiBanFaZhanQianJing.html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纸板是一种具有独特结构的包装材料，由一层或多层波浪形瓦楞纸夹在平滑面纸之间组成，广泛应用于商品运输和存储过程中的保护包装。其卓越的缓冲性能、轻质特性和成本效益使其成为众多行业首选的包装解决方案。目前，波纹纸板的生产工艺和技术不断进步，不仅提高了产品的物理性能，如抗压强度和耐破度，同时也注重环保性能的提升，许多企业开始采用回收纤维原料生产高质量的波纹纸板，减少对自然资源的依赖。</w:t>
      </w:r>
      <w:r>
        <w:rPr>
          <w:rFonts w:hint="eastAsia"/>
        </w:rPr>
        <w:br/>
      </w:r>
      <w:r>
        <w:rPr>
          <w:rFonts w:hint="eastAsia"/>
        </w:rPr>
        <w:t>　　未来，波纹纸板的发展将体现在可持续发展和智能化包装两个方面。一方面，随着全球环保意识的加强，开发完全可再生、可降解的绿色波纹纸板材料将成为行业发展的重要趋势。这不仅有助于降低碳足迹，还能响应各国政府关于限制一次性塑料使用的政策导向。另一方面，随着物联网和智能标签技术的发展，波纹纸板有望集成更多智能功能，如温湿度监控、位置追踪等，实现货物状态的实时监测和管理，为企业提供更加全面的物流解决方案。此外，优化设计以减少原材料消耗，同时保持甚至提升包装性能，也将是未来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d246ad99343c7" w:history="1">
        <w:r>
          <w:rPr>
            <w:rStyle w:val="Hyperlink"/>
          </w:rPr>
          <w:t>中国波纹纸板市场研究与前景分析报告（2025-2031年）</w:t>
        </w:r>
      </w:hyperlink>
      <w:r>
        <w:rPr>
          <w:rFonts w:hint="eastAsia"/>
        </w:rPr>
        <w:t>》以专业、科学的视角，系统分析了波纹纸板行业的市场规模、供需状况和竞争格局，梳理了波纹纸板技术发展水平和未来方向。报告对波纹纸板行业发展趋势做出客观预测，评估了市场增长空间和潜在风险，并分析了重点波纹纸板企业的经营情况和市场表现。结合政策环境和消费需求变化，为投资者和企业提供波纹纸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波纹纸板行业概述</w:t>
      </w:r>
      <w:r>
        <w:rPr>
          <w:rFonts w:hint="eastAsia"/>
        </w:rPr>
        <w:br/>
      </w:r>
      <w:r>
        <w:rPr>
          <w:rFonts w:hint="eastAsia"/>
        </w:rPr>
        <w:t>　　第一节 波纹纸板定义与分类</w:t>
      </w:r>
      <w:r>
        <w:rPr>
          <w:rFonts w:hint="eastAsia"/>
        </w:rPr>
        <w:br/>
      </w:r>
      <w:r>
        <w:rPr>
          <w:rFonts w:hint="eastAsia"/>
        </w:rPr>
        <w:t>　　第二节 波纹纸板应用领域</w:t>
      </w:r>
      <w:r>
        <w:rPr>
          <w:rFonts w:hint="eastAsia"/>
        </w:rPr>
        <w:br/>
      </w:r>
      <w:r>
        <w:rPr>
          <w:rFonts w:hint="eastAsia"/>
        </w:rPr>
        <w:t>　　第三节 波纹纸板行业经济指标分析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波纹纸板产业链及经营模式分析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三、波纹纸板销售模式及销售渠道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全球波纹纸板市场发展综述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2019-2024年全球波纹纸板市场规模与趋势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主要国家与地区波纹纸板市场分析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2025-2031年全球波纹纸板行业发展趋势与前景预测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中国波纹纸板行业市场分析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2024-2025年波纹纸板产能与投资动态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一、国内波纹纸板产能及利用情况</w:t>
      </w:r>
      <w:r>
        <w:rPr>
          <w:rFonts w:hint="eastAsia"/>
        </w:rPr>
        <w:br/>
      </w:r>
      <w:r>
        <w:rPr>
          <w:rFonts w:hint="eastAsia"/>
        </w:rPr>
        <w:t>　　　　二、波纹纸板产能扩张与投资动态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2025-2031年波纹纸板行业产量统计与趋势预测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一、2019-2024年波纹纸板行业产量数据统计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1、2019-2024年波纹纸板产量及增长趋势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2、2019-2024年波纹纸板细分产品产量及份额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二、影响波纹纸板产量的关键因素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三、2025-2031年波纹纸板产量预测</w:t>
      </w:r>
      <w:r>
        <w:rPr>
          <w:rFonts w:hint="eastAsia"/>
        </w:rPr>
        <w:br/>
      </w:r>
      <w:r>
        <w:rPr>
          <w:rFonts w:hint="eastAsia"/>
        </w:rPr>
        <w:t>　　第三节 2025-2031年波纹纸板市场需求与销售分析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一、2024-2025年波纹纸板行业需求现状</w:t>
      </w:r>
      <w:r>
        <w:rPr>
          <w:rFonts w:hint="eastAsia"/>
        </w:rPr>
        <w:br/>
      </w:r>
      <w:r>
        <w:rPr>
          <w:rFonts w:hint="eastAsia"/>
        </w:rPr>
        <w:t>　　　　二、波纹纸板客户群体与需求特点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三、2019-2024年波纹纸板行业销售规模分析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四、2025-2031年波纹纸板市场增长潜力与规模预测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中国波纹纸板细分市场与下游应用领域分析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波纹纸板细分市场分析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一、2024-2025年波纹纸板主要细分产品市场现状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波纹纸板下游应用与客户群体分析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一、2024-2025年波纹纸板各应用领域市场现状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2024-2025年波纹纸板行业技术发展现状及趋势分析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国内外波纹纸板行业技术差异与原因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波纹纸板行业技术发展方向、趋势预测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波纹纸板价格机制与竞争策略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一、2019-2024年波纹纸板市场价格走势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波纹纸板定价策略与方法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2025-2031年波纹纸板价格竞争态势与趋势预测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中国波纹纸板行业重点区域市场研究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2024-2025年重点区域波纹纸板市场发展概况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三、2025-2031年波纹纸板行业发展潜力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三、2025-2031年波纹纸板行业发展潜力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三、2025-2031年波纹纸板行业发展潜力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三、2025-2031年波纹纸板行业发展潜力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2019-2024年中国波纹纸板行业进出口情况分析</w:t>
      </w:r>
      <w:r>
        <w:rPr>
          <w:rFonts w:hint="eastAsia"/>
        </w:rPr>
        <w:br/>
      </w:r>
      <w:r>
        <w:rPr>
          <w:rFonts w:hint="eastAsia"/>
        </w:rPr>
        <w:t>　　第一节 波纹纸板行业进口情况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一、2019-2024年波纹纸板进口规模及增长情况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二、波纹纸板主要进口来源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波纹纸板行业出口情况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一、2019-2024年波纹纸板出口规模及增长情况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二、波纹纸板主要出口目的地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2019-2024年中国波纹纸板行业总体发展与财务状况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2019-2024年中国波纹纸板行业规模情况</w:t>
      </w:r>
      <w:r>
        <w:rPr>
          <w:rFonts w:hint="eastAsia"/>
        </w:rPr>
        <w:br/>
      </w:r>
      <w:r>
        <w:rPr>
          <w:rFonts w:hint="eastAsia"/>
        </w:rPr>
        <w:t>　　　　一、波纹纸板行业企业数量规模</w:t>
      </w:r>
      <w:r>
        <w:rPr>
          <w:rFonts w:hint="eastAsia"/>
        </w:rPr>
        <w:br/>
      </w:r>
      <w:r>
        <w:rPr>
          <w:rFonts w:hint="eastAsia"/>
        </w:rPr>
        <w:t>　　　　二、波纹纸板行业从业人员规模</w:t>
      </w:r>
      <w:r>
        <w:rPr>
          <w:rFonts w:hint="eastAsia"/>
        </w:rPr>
        <w:br/>
      </w:r>
      <w:r>
        <w:rPr>
          <w:rFonts w:hint="eastAsia"/>
        </w:rPr>
        <w:t>　　　　三、波纹纸板行业市场敏感性分析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2019-2024年中国波纹纸板行业财务能力分析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一、波纹纸板行业盈利能力</w:t>
      </w:r>
      <w:r>
        <w:rPr>
          <w:rFonts w:hint="eastAsia"/>
        </w:rPr>
        <w:br/>
      </w:r>
      <w:r>
        <w:rPr>
          <w:rFonts w:hint="eastAsia"/>
        </w:rPr>
        <w:t>　　　　二、波纹纸板行业偿债能力</w:t>
      </w:r>
      <w:r>
        <w:rPr>
          <w:rFonts w:hint="eastAsia"/>
        </w:rPr>
        <w:br/>
      </w:r>
      <w:r>
        <w:rPr>
          <w:rFonts w:hint="eastAsia"/>
        </w:rPr>
        <w:t>　　　　三、波纹纸板行业营运能力</w:t>
      </w:r>
      <w:r>
        <w:rPr>
          <w:rFonts w:hint="eastAsia"/>
        </w:rPr>
        <w:br/>
      </w:r>
      <w:r>
        <w:rPr>
          <w:rFonts w:hint="eastAsia"/>
        </w:rPr>
        <w:t>　　　　四、波纹纸板行业发展能力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波纹纸板行业重点企业调研分析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中国波纹纸板行业竞争格局分析</w:t>
      </w:r>
      <w:r>
        <w:rPr>
          <w:rFonts w:hint="eastAsia"/>
        </w:rPr>
        <w:br/>
      </w:r>
      <w:r>
        <w:rPr>
          <w:rFonts w:hint="eastAsia"/>
        </w:rPr>
        <w:t>　　第一节 波纹纸板行业竞争格局总览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2024-2025年波纹纸板行业竞争力分析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2019-2024年波纹纸板行业企业并购活动分析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2024-2025年波纹纸板行业会展与招投标活动分析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一、波纹纸板行业会展活动及其市场影响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2025年中国波纹纸板企业发展企业发展策略与建议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波纹纸板销售模式与渠道策略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波纹纸板品牌与市场推广策略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波纹纸板研发投入与技术创新能力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波纹纸板合作联盟与资源整合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中国波纹纸板行业风险与对策</w:t>
      </w:r>
      <w:r>
        <w:rPr>
          <w:rFonts w:hint="eastAsia"/>
        </w:rPr>
        <w:br/>
      </w:r>
      <w:r>
        <w:rPr>
          <w:rFonts w:hint="eastAsia"/>
        </w:rPr>
        <w:t>　　第一节 波纹纸板行业SWOT分析</w:t>
      </w:r>
      <w:r>
        <w:rPr>
          <w:rFonts w:hint="eastAsia"/>
        </w:rPr>
        <w:br/>
      </w:r>
      <w:r>
        <w:rPr>
          <w:rFonts w:hint="eastAsia"/>
        </w:rPr>
        <w:t>　　　　一、波纹纸板行业优势</w:t>
      </w:r>
      <w:r>
        <w:rPr>
          <w:rFonts w:hint="eastAsia"/>
        </w:rPr>
        <w:br/>
      </w:r>
      <w:r>
        <w:rPr>
          <w:rFonts w:hint="eastAsia"/>
        </w:rPr>
        <w:t>　　　　二、波纹纸板行业劣势</w:t>
      </w:r>
      <w:r>
        <w:rPr>
          <w:rFonts w:hint="eastAsia"/>
        </w:rPr>
        <w:br/>
      </w:r>
      <w:r>
        <w:rPr>
          <w:rFonts w:hint="eastAsia"/>
        </w:rPr>
        <w:t>　　　　三、波纹纸板市场机会</w:t>
      </w:r>
      <w:r>
        <w:rPr>
          <w:rFonts w:hint="eastAsia"/>
        </w:rPr>
        <w:br/>
      </w:r>
      <w:r>
        <w:rPr>
          <w:rFonts w:hint="eastAsia"/>
        </w:rPr>
        <w:t>　　　　四、波纹纸板市场威胁</w:t>
      </w:r>
      <w:r>
        <w:rPr>
          <w:rFonts w:hint="eastAsia"/>
        </w:rPr>
        <w:br/>
      </w:r>
      <w:r>
        <w:rPr>
          <w:rFonts w:hint="eastAsia"/>
        </w:rPr>
        <w:t>　　第二节 波纹纸板行业风险及对策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2025-2031年中国波纹纸板行业前景与发展趋势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2024-2025年波纹纸板行业发展环境分析</w:t>
      </w:r>
      <w:r>
        <w:rPr>
          <w:rFonts w:hint="eastAsia"/>
        </w:rPr>
        <w:br/>
      </w:r>
      <w:r>
        <w:rPr>
          <w:rFonts w:hint="eastAsia"/>
        </w:rPr>
        <w:t>　　　　一、波纹纸板行业主管部门与监管体制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二、波纹纸板行业主要法律法规及政策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三、波纹纸板行业标准与质量监管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2025-2031年波纹纸板行业发展趋势与方向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2025-2031年波纹纸板行业发展潜力与机遇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波纹纸板行业研究结论与建议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中智林－波纹纸板行业发展建议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波纹纸板行业历程</w:t>
      </w:r>
      <w:r>
        <w:rPr>
          <w:rFonts w:hint="eastAsia"/>
        </w:rPr>
        <w:br/>
      </w:r>
      <w:r>
        <w:rPr>
          <w:rFonts w:hint="eastAsia"/>
        </w:rPr>
        <w:t>　　图表 波纹纸板行业生命周期</w:t>
      </w:r>
      <w:r>
        <w:rPr>
          <w:rFonts w:hint="eastAsia"/>
        </w:rPr>
        <w:br/>
      </w:r>
      <w:r>
        <w:rPr>
          <w:rFonts w:hint="eastAsia"/>
        </w:rPr>
        <w:t>　　图表 波纹纸板行业产业链分析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2019-2024年波纹纸板行业市场容量分析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2024年中国波纹纸板行业需求领域分布格局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2019-2024年中国波纹纸板行业销售收入分析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2019-2024年中国波纹纸板行业盈利情况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2019-2024年中国波纹纸板行业利润总额统计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2019-2024年中国波纹纸板出口金额分析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2024年中国波纹纸板进口国家及地区分析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2024年中国波纹纸板出口国家及地区分析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2025-2031年中国波纹纸板市场需求量预测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2025-2031年中国波纹纸板行业供需平衡预测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2025-2031年中国波纹纸板行业市场容量预测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2025-2031年中国波纹纸板行业市场规模预测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2025-2031年中国波纹纸板市场前景分析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2025-2031年中国波纹纸板行业发展趋势预测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d246ad99343c7" w:history="1">
        <w:r>
          <w:rPr>
            <w:rStyle w:val="Hyperlink"/>
          </w:rPr>
          <w:t>中国波纹纸板市场研究与前景分析报告（2025-2031年）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d246ad99343c7" w:history="1">
        <w:r>
          <w:rPr>
            <w:rStyle w:val="Hyperlink"/>
          </w:rPr>
          <w:t>https://www.20087.com/8/33/BoWenZhiBanFaZhanQianJing.html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热点：波纹板图片、波纹纸板产品数据说明、波纹板规格及价格、波纹纸板生产工艺、瓦楞纸属于什么材料、波纹纸板厂家、瓦楞纸板基础知识、波纹纸板诱捕器、水波纹板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9c5baf5b14a3d" w:history="1">
      <w:r>
        <w:rPr>
          <w:rStyle w:val="Hyperlink"/>
        </w:rPr>
        <w:t>中国波纹纸板市场研究与前景分析报告（2025-2031年）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oWenZhiBanFaZhanQianJing.html" TargetMode="External" Id="R533d246ad993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oWenZhiBanFaZhanQianJing.html" TargetMode="External" Id="R2f79c5baf5b1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2025-05-15T02:20:19Z</dcterms:created>
  <dcterms:modified xsi:type="dcterms:W3CDTF">2025-05-15T03:20:19Z</dcterms:modified>
  <dc:subject>中国波纹纸板市场研究与前景分析报告（2025-2031年）</dc:subject>
  <dc:title>中国波纹纸板市场研究与前景分析报告（2025-2031年）</dc:title>
  <cp:keywords>中国波纹纸板市场研究与前景分析报告（2025-2031年）</cp:keywords>
  <dc:description>中国波纹纸板市场研究与前景分析报告（2025-2031年）</dc:description>
</cp:coreProperties>
</file>