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4a1d316d48bc" w:history="1">
              <w:r>
                <w:rPr>
                  <w:rStyle w:val="Hyperlink"/>
                </w:rPr>
                <w:t>2025-2031年中国熊果苷市场调查研究及发展前景趋势分析报告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4a1d316d48bc" w:history="1">
              <w:r>
                <w:rPr>
                  <w:rStyle w:val="Hyperlink"/>
                </w:rPr>
                <w:t>2025-2031年中国熊果苷市场调查研究及发展前景趋势分析报告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4a1d316d48bc" w:history="1">
                <w:r>
                  <w:rPr>
                    <w:rStyle w:val="Hyperlink"/>
                  </w:rPr>
                  <w:t>https://www.20087.com/9/23/XiongGuoGanShiChangJingZhengYuFa.html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是一种天然存在于多种植物中的成分，主要应用于化妆品和个人护理产品中，因其具有美白、抗氧化等功效而受到市场的广泛关注。近年来，随着消费者对天然成分的偏好增加，熊果苷的需求量逐年上升。市场上，熊果苷的提取技术不断进步，使得其纯度和稳定性大大提高，为化妆品行业提供了更多优质原料。</w:t>
      </w:r>
      <w:r>
        <w:rPr>
          <w:rFonts w:hint="eastAsia"/>
        </w:rPr>
        <w:br/>
      </w:r>
      <w:r>
        <w:rPr>
          <w:rFonts w:hint="eastAsia"/>
        </w:rPr>
        <w:t>　　未来，熊果苷的发展将更加注重技术创新和市场细分。一方面，随着生物技术的进步，熊果苷的提取和纯化技术将进一步提高，以满足化妆品行业对高质量原料的需求。另一方面，随着消费者对个性化护肤方案的需求增加，熊果苷的应用将更加细分化，例如针对不同肤质和年龄层的产品开发。此外，随着对健康生活方式的追求，熊果苷在食品补充剂和保健品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4a1d316d48bc" w:history="1">
        <w:r>
          <w:rPr>
            <w:rStyle w:val="Hyperlink"/>
          </w:rPr>
          <w:t>2025-2031年中国熊果苷市场调查研究及发展前景趋势分析报告</w:t>
        </w:r>
      </w:hyperlink>
      <w:r>
        <w:rPr>
          <w:rFonts w:hint="eastAsia"/>
        </w:rPr>
        <w:t>》基于科学的市场调研与数据分析，全面解析了熊果苷行业的市场规模、市场需求及发展现状。报告深入探讨了熊果苷产业链结构、细分市场特点及技术发展方向，并结合宏观经济环境与消费者需求变化，对熊果苷行业前景与未来趋势进行了科学预测，揭示了潜在增长空间。通过对熊果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熊果苷产业环境分析</w:t>
      </w:r>
      <w:r>
        <w:rPr>
          <w:rFonts w:hint="eastAsia"/>
        </w:rPr>
        <w:br/>
      </w:r>
      <w:r>
        <w:rPr>
          <w:rFonts w:hint="eastAsia"/>
        </w:rPr>
        <w:t>第一章 熊果苷行业发展概述</w:t>
      </w:r>
      <w:r>
        <w:rPr>
          <w:rFonts w:hint="eastAsia"/>
        </w:rPr>
        <w:br/>
      </w:r>
      <w:r>
        <w:rPr>
          <w:rFonts w:hint="eastAsia"/>
        </w:rPr>
        <w:t>　　第一节 熊果苷的概念</w:t>
      </w:r>
      <w:r>
        <w:rPr>
          <w:rFonts w:hint="eastAsia"/>
        </w:rPr>
        <w:br/>
      </w:r>
      <w:r>
        <w:rPr>
          <w:rFonts w:hint="eastAsia"/>
        </w:rPr>
        <w:t>　　　　一、熊果苷的定义</w:t>
      </w:r>
      <w:r>
        <w:rPr>
          <w:rFonts w:hint="eastAsia"/>
        </w:rPr>
        <w:br/>
      </w:r>
      <w:r>
        <w:rPr>
          <w:rFonts w:hint="eastAsia"/>
        </w:rPr>
        <w:t>　　　　二、熊果苷的特点</w:t>
      </w:r>
      <w:r>
        <w:rPr>
          <w:rFonts w:hint="eastAsia"/>
        </w:rPr>
        <w:br/>
      </w:r>
      <w:r>
        <w:rPr>
          <w:rFonts w:hint="eastAsia"/>
        </w:rPr>
        <w:t>　　　　三、熊果苷的分类</w:t>
      </w:r>
      <w:r>
        <w:rPr>
          <w:rFonts w:hint="eastAsia"/>
        </w:rPr>
        <w:br/>
      </w:r>
      <w:r>
        <w:rPr>
          <w:rFonts w:hint="eastAsia"/>
        </w:rPr>
        <w:t>　　第二节 熊果苷行业发展成熟度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熊果苷市场特征分析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全球熊果苷行业发展分析</w:t>
      </w:r>
      <w:r>
        <w:rPr>
          <w:rFonts w:hint="eastAsia"/>
        </w:rPr>
        <w:br/>
      </w:r>
      <w:r>
        <w:rPr>
          <w:rFonts w:hint="eastAsia"/>
        </w:rPr>
        <w:t>　　第一节 世界熊果苷行业发展分析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一、2025年世界熊果苷行业发展分析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全球熊果苷市场调研</w:t>
      </w:r>
      <w:r>
        <w:rPr>
          <w:rFonts w:hint="eastAsia"/>
        </w:rPr>
        <w:br/>
      </w:r>
      <w:r>
        <w:rPr>
          <w:rFonts w:hint="eastAsia"/>
        </w:rPr>
        <w:t>　　　　一、2025年全球熊果苷需求分析</w:t>
      </w:r>
      <w:r>
        <w:rPr>
          <w:rFonts w:hint="eastAsia"/>
        </w:rPr>
        <w:br/>
      </w:r>
      <w:r>
        <w:rPr>
          <w:rFonts w:hint="eastAsia"/>
        </w:rPr>
        <w:t>　　　　二、2025年欧美熊果苷需求分析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三、2025年中外熊果苷市场对比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2020-2025年主要国家或地区熊果苷行业发展分析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一、2020-2025年美国熊果苷行业调研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二、2020-2025年日本熊果苷行业调研</w:t>
      </w:r>
      <w:r>
        <w:rPr>
          <w:rFonts w:hint="eastAsia"/>
        </w:rPr>
        <w:br/>
      </w:r>
      <w:r>
        <w:rPr>
          <w:rFonts w:hint="eastAsia"/>
        </w:rPr>
        <w:t>　　　　　　1、日本熊果苷需求概况</w:t>
      </w:r>
      <w:r>
        <w:rPr>
          <w:rFonts w:hint="eastAsia"/>
        </w:rPr>
        <w:br/>
      </w:r>
      <w:r>
        <w:rPr>
          <w:rFonts w:hint="eastAsia"/>
        </w:rPr>
        <w:t>　　　　　　2、日本熊果苷市场调研</w:t>
      </w:r>
      <w:r>
        <w:rPr>
          <w:rFonts w:hint="eastAsia"/>
        </w:rPr>
        <w:br/>
      </w:r>
      <w:r>
        <w:rPr>
          <w:rFonts w:hint="eastAsia"/>
        </w:rPr>
        <w:t>　　　　　　3、日本熊果苷需求趋势分析</w:t>
      </w:r>
      <w:r>
        <w:rPr>
          <w:rFonts w:hint="eastAsia"/>
        </w:rPr>
        <w:br/>
      </w:r>
      <w:r>
        <w:rPr>
          <w:rFonts w:hint="eastAsia"/>
        </w:rPr>
        <w:t>　　　　三、2020-2025年欧洲熊果苷行业调研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熊果苷产业现状透视</w:t>
      </w:r>
      <w:r>
        <w:rPr>
          <w:rFonts w:hint="eastAsia"/>
        </w:rPr>
        <w:br/>
      </w:r>
      <w:r>
        <w:rPr>
          <w:rFonts w:hint="eastAsia"/>
        </w:rPr>
        <w:t>第三章 我国熊果苷行业发展分析</w:t>
      </w:r>
      <w:r>
        <w:rPr>
          <w:rFonts w:hint="eastAsia"/>
        </w:rPr>
        <w:br/>
      </w:r>
      <w:r>
        <w:rPr>
          <w:rFonts w:hint="eastAsia"/>
        </w:rPr>
        <w:t>　　第一节 中国熊果苷行业发展状况</w:t>
      </w:r>
      <w:r>
        <w:rPr>
          <w:rFonts w:hint="eastAsia"/>
        </w:rPr>
        <w:br/>
      </w:r>
      <w:r>
        <w:rPr>
          <w:rFonts w:hint="eastAsia"/>
        </w:rPr>
        <w:t>　　　　一、2025年熊果苷行业发展状况分析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二、2025年中国熊果苷行业发展动态</w:t>
      </w:r>
      <w:r>
        <w:rPr>
          <w:rFonts w:hint="eastAsia"/>
        </w:rPr>
        <w:br/>
      </w:r>
      <w:r>
        <w:rPr>
          <w:rFonts w:hint="eastAsia"/>
        </w:rPr>
        <w:t>　　　　三、2025年熊果苷行业经营业绩分析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四、2025年我国熊果苷行业发展热点</w:t>
      </w:r>
      <w:r>
        <w:rPr>
          <w:rFonts w:hint="eastAsia"/>
        </w:rPr>
        <w:br/>
      </w:r>
      <w:r>
        <w:rPr>
          <w:rFonts w:hint="eastAsia"/>
        </w:rPr>
        <w:t>　　第二节 中国熊果苷市场供需状况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一、2025年中国熊果苷行业供给能力</w:t>
      </w:r>
      <w:r>
        <w:rPr>
          <w:rFonts w:hint="eastAsia"/>
        </w:rPr>
        <w:br/>
      </w:r>
      <w:r>
        <w:rPr>
          <w:rFonts w:hint="eastAsia"/>
        </w:rPr>
        <w:t>　　　　　　1、有机合成法</w:t>
      </w:r>
      <w:r>
        <w:rPr>
          <w:rFonts w:hint="eastAsia"/>
        </w:rPr>
        <w:br/>
      </w:r>
      <w:r>
        <w:rPr>
          <w:rFonts w:hint="eastAsia"/>
        </w:rPr>
        <w:t>　　　　　　2、酶合成法</w:t>
      </w:r>
      <w:r>
        <w:rPr>
          <w:rFonts w:hint="eastAsia"/>
        </w:rPr>
        <w:br/>
      </w:r>
      <w:r>
        <w:rPr>
          <w:rFonts w:hint="eastAsia"/>
        </w:rPr>
        <w:t>　　　　　　3、生物转化法</w:t>
      </w:r>
      <w:r>
        <w:rPr>
          <w:rFonts w:hint="eastAsia"/>
        </w:rPr>
        <w:br/>
      </w:r>
      <w:r>
        <w:rPr>
          <w:rFonts w:hint="eastAsia"/>
        </w:rPr>
        <w:t>　　　　　　4、熊果苷合成品的检测</w:t>
      </w:r>
      <w:r>
        <w:rPr>
          <w:rFonts w:hint="eastAsia"/>
        </w:rPr>
        <w:br/>
      </w:r>
      <w:r>
        <w:rPr>
          <w:rFonts w:hint="eastAsia"/>
        </w:rPr>
        <w:t>　　　　二、2025年中国熊果苷市场供给分析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三、2025年中国熊果苷市场需求分析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2020-2025年我国熊果苷市场调研</w:t>
      </w:r>
      <w:r>
        <w:rPr>
          <w:rFonts w:hint="eastAsia"/>
        </w:rPr>
        <w:br/>
      </w:r>
      <w:r>
        <w:rPr>
          <w:rFonts w:hint="eastAsia"/>
        </w:rPr>
        <w:t>　　　　一、2025年熊果苷市场调研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熊果苷行业竞争格局</w:t>
      </w:r>
      <w:r>
        <w:rPr>
          <w:rFonts w:hint="eastAsia"/>
        </w:rPr>
        <w:br/>
      </w:r>
      <w:r>
        <w:rPr>
          <w:rFonts w:hint="eastAsia"/>
        </w:rPr>
        <w:t>第四章 熊果苷行业竞争格局分析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2020-2025年熊果苷行业竞争格局分析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一、2025年熊果苷行业竞争分析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二、2025年中外熊果苷产品竞争分析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三、2020-2025年国内外熊果苷竞争分析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四、2020-2025年我国熊果苷市场竞争分析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五、2020-2025年我国熊果苷市场集中度分析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六、2025-2031年国内主要熊果苷企业动向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熊果苷企业竞争策略分析</w:t>
      </w:r>
      <w:r>
        <w:rPr>
          <w:rFonts w:hint="eastAsia"/>
        </w:rPr>
        <w:br/>
      </w:r>
      <w:r>
        <w:rPr>
          <w:rFonts w:hint="eastAsia"/>
        </w:rPr>
        <w:t>　　第一节 熊果苷市场竞争策略分析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一、2025年熊果苷市场增长潜力分析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二、现有熊果苷行业竞争策略分析</w:t>
      </w:r>
      <w:r>
        <w:rPr>
          <w:rFonts w:hint="eastAsia"/>
        </w:rPr>
        <w:br/>
      </w:r>
      <w:r>
        <w:rPr>
          <w:rFonts w:hint="eastAsia"/>
        </w:rPr>
        <w:t>　　第二节 熊果苷企业竞争策略分析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一、全球热点对熊果苷行业竞争格局的影响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二、全球热点后熊果苷行业竞争格局的变化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三、2025-2031年我国熊果苷市场竞争趋势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四、2025-2031年熊果苷行业竞争格局展望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五、2025-2031年熊果苷行业竞争策略分析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六、2025-2031年熊果苷企业竞争策略分析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主要熊果苷企业竞争分析</w:t>
      </w:r>
      <w:r>
        <w:rPr>
          <w:rFonts w:hint="eastAsia"/>
        </w:rPr>
        <w:br/>
      </w:r>
      <w:r>
        <w:rPr>
          <w:rFonts w:hint="eastAsia"/>
        </w:rPr>
        <w:t>　　第一节 湖北阿泰克糖化学有限公司出品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西安源森生物科技有限公司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西安丰足生物科技有限公司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四川华迈科技发展有限公司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广州花之王化工有限公司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江苏鑫源生化科技发展有限公司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杭州临安天鸿生物科技有限公司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西安瑞盈生物科技有限公司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熊果苷行业趋势预测预期</w:t>
      </w:r>
      <w:r>
        <w:rPr>
          <w:rFonts w:hint="eastAsia"/>
        </w:rPr>
        <w:br/>
      </w:r>
      <w:r>
        <w:rPr>
          <w:rFonts w:hint="eastAsia"/>
        </w:rPr>
        <w:t>第七章 熊果苷行业发展趋势分析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　　1、扩投资</w:t>
      </w:r>
      <w:r>
        <w:rPr>
          <w:rFonts w:hint="eastAsia"/>
        </w:rPr>
        <w:br/>
      </w:r>
      <w:r>
        <w:rPr>
          <w:rFonts w:hint="eastAsia"/>
        </w:rPr>
        <w:t>　　　　　　2、金融</w:t>
      </w:r>
      <w:r>
        <w:rPr>
          <w:rFonts w:hint="eastAsia"/>
        </w:rPr>
        <w:br/>
      </w:r>
      <w:r>
        <w:rPr>
          <w:rFonts w:hint="eastAsia"/>
        </w:rPr>
        <w:t>　　　　　　3、财税</w:t>
      </w:r>
      <w:r>
        <w:rPr>
          <w:rFonts w:hint="eastAsia"/>
        </w:rPr>
        <w:br/>
      </w:r>
      <w:r>
        <w:rPr>
          <w:rFonts w:hint="eastAsia"/>
        </w:rPr>
        <w:t>　　　　　　4、改革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2025年熊果苷行业发展趋势分析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2025-2031年中国熊果苷市场趋势分析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一、2020-2025年熊果苷市场趋势总结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二、2025-2031年熊果苷发展趋势分析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三、2025-2031年熊果苷市场发展空间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四、2025-2031年熊果苷产业政策趋向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未来熊果苷行业发展预测</w:t>
      </w:r>
      <w:r>
        <w:rPr>
          <w:rFonts w:hint="eastAsia"/>
        </w:rPr>
        <w:br/>
      </w:r>
      <w:r>
        <w:rPr>
          <w:rFonts w:hint="eastAsia"/>
        </w:rPr>
        <w:t>　　第一节 未来熊果苷需求与市场预测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一、2025-2031年熊果苷市场规模预测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二、2025-2031年熊果苷行业总资产预测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2025-2031年中国熊果苷行业供需预测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一、2025-2031年中国熊果苷供给预测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二、2025-2031年中国熊果苷需求预测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三、2025-2031年中国熊果苷供需平衡预测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2020-2025年熊果苷行业投资现状分析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2025年熊果苷行业投资情况分析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2025年熊果苷行业投资情况分析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熊果苷行业投资投资策略</w:t>
      </w:r>
      <w:r>
        <w:rPr>
          <w:rFonts w:hint="eastAsia"/>
        </w:rPr>
        <w:br/>
      </w:r>
      <w:r>
        <w:rPr>
          <w:rFonts w:hint="eastAsia"/>
        </w:rPr>
        <w:t>第十章 熊果苷行业投资环境分析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</w:t>
      </w:r>
      <w:r>
        <w:rPr>
          <w:rFonts w:hint="eastAsia"/>
        </w:rPr>
        <w:br/>
      </w:r>
      <w:r>
        <w:rPr>
          <w:rFonts w:hint="eastAsia"/>
        </w:rPr>
        <w:t>　　　　　　1、2025年世界经济运行的主要特点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2、影响世界经济运行的主要因素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3、对世界经济运行的初步判断</w:t>
      </w:r>
      <w:r>
        <w:rPr>
          <w:rFonts w:hint="eastAsia"/>
        </w:rPr>
        <w:br/>
      </w:r>
      <w:r>
        <w:rPr>
          <w:rFonts w:hint="eastAsia"/>
        </w:rPr>
        <w:t>　　　　　　4、外部环境对我国经济的影响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一、2025年熊果苷行业政策环境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3、城镇化扩张</w:t>
      </w:r>
      <w:r>
        <w:rPr>
          <w:rFonts w:hint="eastAsia"/>
        </w:rPr>
        <w:br/>
      </w:r>
      <w:r>
        <w:rPr>
          <w:rFonts w:hint="eastAsia"/>
        </w:rPr>
        <w:t>　　　　　　4、化妆品消费理念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熊果苷行业投资效益分析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一、2020-2025年熊果苷行业投资状况分析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二、2025-2031年熊果苷行业投资效益预测</w:t>
      </w:r>
      <w:r>
        <w:rPr>
          <w:rFonts w:hint="eastAsia"/>
        </w:rPr>
        <w:br/>
      </w:r>
      <w:r>
        <w:rPr>
          <w:rFonts w:hint="eastAsia"/>
        </w:rPr>
        <w:t>　　　　三、2025-2031年熊果苷行业投资前景预测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四、2025-2031年熊果苷行业的投资方向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五、2025-2031年熊果苷行业投资的建议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第三节 影响熊果苷行业发展的主要因素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一、2025-2031年影响熊果苷行业运行的有利因素分析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二、2025-2031年影响熊果苷行业运行的稳定因素分析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　　1、国内市场容量和消费增长潜力巨大</w:t>
      </w:r>
      <w:r>
        <w:rPr>
          <w:rFonts w:hint="eastAsia"/>
        </w:rPr>
        <w:br/>
      </w:r>
      <w:r>
        <w:rPr>
          <w:rFonts w:hint="eastAsia"/>
        </w:rPr>
        <w:t>　　　　　　2、监管不断规范化</w:t>
      </w:r>
      <w:r>
        <w:rPr>
          <w:rFonts w:hint="eastAsia"/>
        </w:rPr>
        <w:br/>
      </w:r>
      <w:r>
        <w:rPr>
          <w:rFonts w:hint="eastAsia"/>
        </w:rPr>
        <w:t>　　　　　　3、税收支持政策出台</w:t>
      </w:r>
      <w:r>
        <w:rPr>
          <w:rFonts w:hint="eastAsia"/>
        </w:rPr>
        <w:br/>
      </w:r>
      <w:r>
        <w:rPr>
          <w:rFonts w:hint="eastAsia"/>
        </w:rPr>
        <w:t>　　　　　　4、下游行业的支撑</w:t>
      </w:r>
      <w:r>
        <w:rPr>
          <w:rFonts w:hint="eastAsia"/>
        </w:rPr>
        <w:br/>
      </w:r>
      <w:r>
        <w:rPr>
          <w:rFonts w:hint="eastAsia"/>
        </w:rPr>
        <w:t>　　　　三、2025-2031年影响熊果苷行业运行的不利因素分析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四、2025-2031年我国熊果苷行业发展面临的挑战分析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五、2025-2031年我国熊果苷行业发展面临的机遇分析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熊果苷行业投资前景及控制策略分析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一、2025-2031年熊果苷行业市场风险及控制策略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二、2025-2031年熊果苷行业政策风险及控制策略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三、2025-2031年熊果苷行业经营风险及控制策略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四、2025-2031年熊果苷行业技术风险及控制策略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五、2025-2031年熊果苷同业竞争风险及控制策略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六、2025-2031年熊果苷行业其他风险及控制策略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1、营销风险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熊果苷行业投资规划建议研究</w:t>
      </w:r>
      <w:r>
        <w:rPr>
          <w:rFonts w:hint="eastAsia"/>
        </w:rPr>
        <w:br/>
      </w:r>
      <w:r>
        <w:rPr>
          <w:rFonts w:hint="eastAsia"/>
        </w:rPr>
        <w:t>　　第一节 熊果苷行业投资前景研究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中.智.林.　熊果苷行业投资规划建议研究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一、2025-2031年熊果苷行业投资形势</w:t>
      </w:r>
      <w:r>
        <w:rPr>
          <w:rFonts w:hint="eastAsia"/>
        </w:rPr>
        <w:br/>
      </w:r>
      <w:r>
        <w:rPr>
          <w:rFonts w:hint="eastAsia"/>
        </w:rPr>
        <w:t>　　　　　　1、化妆品发展形势</w:t>
      </w:r>
      <w:r>
        <w:rPr>
          <w:rFonts w:hint="eastAsia"/>
        </w:rPr>
        <w:br/>
      </w:r>
      <w:r>
        <w:rPr>
          <w:rFonts w:hint="eastAsia"/>
        </w:rPr>
        <w:t>　　　　　　2、中药发展形势</w:t>
      </w:r>
      <w:r>
        <w:rPr>
          <w:rFonts w:hint="eastAsia"/>
        </w:rPr>
        <w:br/>
      </w:r>
      <w:r>
        <w:rPr>
          <w:rFonts w:hint="eastAsia"/>
        </w:rPr>
        <w:t>　　　　二、2025-2031年熊果苷行业投资规划建议</w:t>
      </w:r>
      <w:r>
        <w:rPr>
          <w:rFonts w:hint="eastAsia"/>
        </w:rPr>
        <w:br/>
      </w:r>
      <w:r>
        <w:rPr>
          <w:rFonts w:hint="eastAsia"/>
        </w:rPr>
        <w:t>　　　　　　1、2025年熊果苷行业投资规划建议</w:t>
      </w:r>
      <w:r>
        <w:rPr>
          <w:rFonts w:hint="eastAsia"/>
        </w:rPr>
        <w:br/>
      </w:r>
      <w:r>
        <w:rPr>
          <w:rFonts w:hint="eastAsia"/>
        </w:rPr>
        <w:t>　　　　　　2、2025-2031年熊果苷行业投资规划建议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β-熊果苷和α-熊果苷结构式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2020-2025年熊果苷行业市场规模分析</w:t>
      </w:r>
      <w:r>
        <w:rPr>
          <w:rFonts w:hint="eastAsia"/>
        </w:rPr>
        <w:br/>
      </w:r>
      <w:r>
        <w:rPr>
          <w:rFonts w:hint="eastAsia"/>
        </w:rPr>
        <w:t>　　图表 行业产业链结构</w:t>
      </w:r>
      <w:r>
        <w:rPr>
          <w:rFonts w:hint="eastAsia"/>
        </w:rPr>
        <w:br/>
      </w:r>
      <w:r>
        <w:rPr>
          <w:rFonts w:hint="eastAsia"/>
        </w:rPr>
        <w:t>　　图表 原料厂商环节企业分布情况</w:t>
      </w:r>
      <w:r>
        <w:rPr>
          <w:rFonts w:hint="eastAsia"/>
        </w:rPr>
        <w:br/>
      </w:r>
      <w:r>
        <w:rPr>
          <w:rFonts w:hint="eastAsia"/>
        </w:rPr>
        <w:t>　　图表 分销商环节企业分布情况</w:t>
      </w:r>
      <w:r>
        <w:rPr>
          <w:rFonts w:hint="eastAsia"/>
        </w:rPr>
        <w:br/>
      </w:r>
      <w:r>
        <w:rPr>
          <w:rFonts w:hint="eastAsia"/>
        </w:rPr>
        <w:t>　　图表 OEM厂商环节企业分布情况</w:t>
      </w:r>
      <w:r>
        <w:rPr>
          <w:rFonts w:hint="eastAsia"/>
        </w:rPr>
        <w:br/>
      </w:r>
      <w:r>
        <w:rPr>
          <w:rFonts w:hint="eastAsia"/>
        </w:rPr>
        <w:t>　　图表 2020-2025年全球化妆品行业市场增速</w:t>
      </w:r>
      <w:r>
        <w:rPr>
          <w:rFonts w:hint="eastAsia"/>
        </w:rPr>
        <w:br/>
      </w:r>
      <w:r>
        <w:rPr>
          <w:rFonts w:hint="eastAsia"/>
        </w:rPr>
        <w:t>　　图表 2020-2025年国际化妆品企业销售额分析</w:t>
      </w:r>
      <w:r>
        <w:rPr>
          <w:rFonts w:hint="eastAsia"/>
        </w:rPr>
        <w:br/>
      </w:r>
      <w:r>
        <w:rPr>
          <w:rFonts w:hint="eastAsia"/>
        </w:rPr>
        <w:t>　　图表 2020-2025年全球熊果苷市场结构分析</w:t>
      </w:r>
      <w:r>
        <w:rPr>
          <w:rFonts w:hint="eastAsia"/>
        </w:rPr>
        <w:br/>
      </w:r>
      <w:r>
        <w:rPr>
          <w:rFonts w:hint="eastAsia"/>
        </w:rPr>
        <w:t>　　图表 2020-2025年全球熊果苷市场规模分析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4a1d316d48bc" w:history="1">
        <w:r>
          <w:rPr>
            <w:rStyle w:val="Hyperlink"/>
          </w:rPr>
          <w:t>2025-2031年中国熊果苷市场调查研究及发展前景趋势分析报告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4a1d316d48bc" w:history="1">
        <w:r>
          <w:rPr>
            <w:rStyle w:val="Hyperlink"/>
          </w:rPr>
          <w:t>https://www.20087.com/9/23/XiongGuoGanShiChangJingZhengYuFa.html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苷的作用与功效、熊果苷乳膏、熊果苷乳膏可以全脸涂吗、熊果苷长期擦脸的危害、长期用烟酰胺对皮肤好吗、熊果苷需要避光使用吗、熊果苷乳膏别名、熊果苷护肤品的功效与作用、熊果苷几天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110ff1e984e0c" w:history="1">
      <w:r>
        <w:rPr>
          <w:rStyle w:val="Hyperlink"/>
        </w:rPr>
        <w:t>2025-2031年中国熊果苷市场调查研究及发展前景趋势分析报告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ongGuoGanShiChangJingZhengYuFa.html" TargetMode="External" Id="R49e44a1d316d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ongGuoGanShiChangJingZhengYuFa.html" TargetMode="External" Id="R20b110ff1e98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2025-05-03T23:14:00Z</dcterms:created>
  <dcterms:modified xsi:type="dcterms:W3CDTF">2025-05-04T00:14:00Z</dcterms:modified>
  <dc:subject>2025-2031年中国熊果苷市场调查研究及发展前景趋势分析报告</dc:subject>
  <dc:title>2025-2031年中国熊果苷市场调查研究及发展前景趋势分析报告</dc:title>
  <cp:keywords>2025-2031年中国熊果苷市场调查研究及发展前景趋势分析报告</cp:keywords>
  <dc:description>2025-2031年中国熊果苷市场调查研究及发展前景趋势分析报告</dc:description>
</cp:coreProperties>
</file>