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328dabc204fdc" w:history="1">
              <w:r>
                <w:rPr>
                  <w:rStyle w:val="Hyperlink"/>
                </w:rPr>
                <w:t>2025-2031年全球与中国特种聚碳酸酯市场现状及前景分析报告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328dabc204fdc" w:history="1">
              <w:r>
                <w:rPr>
                  <w:rStyle w:val="Hyperlink"/>
                </w:rPr>
                <w:t>2025-2031年全球与中国特种聚碳酸酯市场现状及前景分析报告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328dabc204fdc" w:history="1">
                <w:r>
                  <w:rPr>
                    <w:rStyle w:val="Hyperlink"/>
                  </w:rPr>
                  <w:t>https://www.20087.com/9/23/TeZhongJuTanSuanZhiDeQianJing.html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聚碳酸酯是一种高性能塑料，以其卓越的机械强度、透明度和耐冲击性而在电子电器、汽车制造以及医疗器械等多个领域有着重要应用。该材料通常通过聚合反应制备，并可根据具体需求添加不同类型的添加剂以改善其物理和化学性质。随着高科技产业的发展和对高性能材料需求的增长，特种聚碳酸酯的应用场景正在逐步扩大。现代生产工艺不仅提高了材料的纯度和一致性，还注重提升其加工性能和成本效益，确保在实际应用中表现出色。此外，为了满足不同应用场景的需求，市场上提供了多种规格和型号的特种聚碳酸酯选择，涵盖从基础型号到特殊定制的各种类型。</w:t>
      </w:r>
      <w:r>
        <w:rPr>
          <w:rFonts w:hint="eastAsia"/>
        </w:rPr>
        <w:br/>
      </w:r>
      <w:r>
        <w:rPr>
          <w:rFonts w:hint="eastAsia"/>
        </w:rPr>
        <w:t>　　未来，随着智能穿戴设备和电动汽车市场的快速增长，特种聚碳酸酯将在推动高科技产业发展方面发挥更大作用。一方面，通过研发新型配方或改进现有工艺，可以进一步提升材料的性能指标，如开发高强度高透明度的新型聚碳酸酯，满足高端电子产品的需求；或者探索新型复合材料以增强其阻燃性和导电性。另一方面，考虑到全球对环境保护的要求日益严格，开发更加环保和资源节约型的生产工艺成为必然趋势。例如，采用绿色化学方法代替传统化学合成途径，减少有害副产物生成；或者优化生产流程，降低能耗和废水排放。此外，随着个性化定制服务的增长趋势，特种聚碳酸酯也需要具备更高的灵活性和适应性，以便快速响应市场需求变化，并支持小批量多品种的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328dabc204fdc" w:history="1">
        <w:r>
          <w:rPr>
            <w:rStyle w:val="Hyperlink"/>
          </w:rPr>
          <w:t>2025-2031年全球与中国特种聚碳酸酯市场现状及前景分析报告</w:t>
        </w:r>
      </w:hyperlink>
      <w:r>
        <w:rPr>
          <w:rFonts w:hint="eastAsia"/>
        </w:rPr>
        <w:t>》基于国家统计局、相关行业协会的详实数据，结合行业一手调研资料，系统分析了特种聚碳酸酯行业的市场规模、竞争格局及技术发展现状。报告详细梳理了特种聚碳酸酯产业链结构、区域分布特征及特种聚碳酸酯市场需求变化，重点评估了特种聚碳酸酯重点企业的市场表现与战略布局。通过对政策环境、技术创新方向及消费趋势的分析，科学预测了特种聚碳酸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按产品类型细分，全球特种聚碳酸酯市场规模2020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片材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按应用细分，全球特种聚碳酸酯市场规模2020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特种聚碳酸酯行业发展总体概况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特种聚碳酸酯行业发展主要特点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特种聚碳酸酯行业发展影响因素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特种聚碳酸酯有利因素</w:t>
      </w:r>
      <w:r>
        <w:rPr>
          <w:rFonts w:hint="eastAsia"/>
        </w:rPr>
        <w:br/>
      </w:r>
      <w:r>
        <w:rPr>
          <w:rFonts w:hint="eastAsia"/>
        </w:rPr>
        <w:t>　　　　1.5.3 .2 特种聚碳酸酯不利因素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全球市场，近三年特种聚碳酸酯主要企业占有率及排名（按销量）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特种聚碳酸酯主要企业在国际市场占有率（按销量，2022-2025）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2024年特种聚碳酸酯主要企业在国际市场排名（按销量）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全球市场主要企业特种聚碳酸酯销量（2022-2025）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全球市场，近三年特种聚碳酸酯主要企业占有率及排名（按收入）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特种聚碳酸酯主要企业在国际市场占有率（按收入，2022-2025）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2024年特种聚碳酸酯主要企业在国际市场排名（按收入）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全球市场主要企业特种聚碳酸酯销售收入（2022-2025）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全球市场主要企业特种聚碳酸酯销售价格（2022-2025）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中国市场，近三年特种聚碳酸酯主要企业占有率及排名（按销量）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特种聚碳酸酯主要企业在中国市场占有率（按销量，2022-2025）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2024年特种聚碳酸酯主要企业在中国市场排名（按销量）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中国市场主要企业特种聚碳酸酯销量（2022-2025）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中国市场，近三年特种聚碳酸酯主要企业占有率及排名（按收入）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特种聚碳酸酯主要企业在中国市场占有率（按收入，2022-2025）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2024年特种聚碳酸酯主要企业在中国市场排名（按收入）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中国市场主要企业特种聚碳酸酯销售收入（2022-2025）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全球主要厂商特种聚碳酸酯总部及产地分布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全球主要厂商成立时间及特种聚碳酸酯商业化日期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全球主要厂商特种聚碳酸酯产品类型及应用</w:t>
      </w:r>
      <w:r>
        <w:rPr>
          <w:rFonts w:hint="eastAsia"/>
        </w:rPr>
        <w:br/>
      </w:r>
      <w:r>
        <w:rPr>
          <w:rFonts w:hint="eastAsia"/>
        </w:rPr>
        <w:t>　　2.9 特种聚碳酸酯行业集中度、竞争程度分析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特种聚碳酸酯行业集中度分析：2024年全球Top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全球特种聚碳酸酯第一梯队、第二梯队和第三梯队生产商（品牌）及市场份额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全球特种聚碳酸酯总体规模分析</w:t>
      </w:r>
      <w:r>
        <w:rPr>
          <w:rFonts w:hint="eastAsia"/>
        </w:rPr>
        <w:br/>
      </w:r>
      <w:r>
        <w:rPr>
          <w:rFonts w:hint="eastAsia"/>
        </w:rPr>
        <w:t>　　3.1 全球特种聚碳酸酯供需现状及预测（2020-2031）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全球特种聚碳酸酯产能、产量、产能利用率及发展趋势（2020-2031）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全球特种聚碳酸酯产量、需求量及发展趋势（2020-2031）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全球主要地区特种聚碳酸酯产量及发展趋势（2020-2031）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全球主要地区特种聚碳酸酯产量（2020-2025）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全球主要地区特种聚碳酸酯产量（2026-2031）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全球主要地区特种聚碳酸酯产量市场份额（2020-2031）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中国特种聚碳酸酯供需现状及预测（2020-2031）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中国特种聚碳酸酯产能、产量、产能利用率及发展趋势（2020-2031）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中国特种聚碳酸酯产量、市场需求量及发展趋势（2020-2031）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中国市场特种聚碳酸酯进出口（2020-2031）</w:t>
      </w:r>
      <w:r>
        <w:rPr>
          <w:rFonts w:hint="eastAsia"/>
        </w:rPr>
        <w:br/>
      </w:r>
      <w:r>
        <w:rPr>
          <w:rFonts w:hint="eastAsia"/>
        </w:rPr>
        <w:t>　　3.4 全球特种聚碳酸酯销量及销售额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全球市场特种聚碳酸酯销售额（2020-2031）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全球市场特种聚碳酸酯销量（2020-2031）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全球市场特种聚碳酸酯价格趋势（2020-2031）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全球特种聚碳酸酯主要地区分析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全球主要地区特种聚碳酸酯市场规模分析：2020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全球主要地区特种聚碳酸酯销售收入及市场份额（2020-2025年）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全球主要地区特种聚碳酸酯销售收入预测（2026-2031年）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全球主要地区特种聚碳酸酯销量分析：2020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全球主要地区特种聚碳酸酯销量及市场份额（2020-2025年）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全球主要地区特种聚碳酸酯销量及市场份额预测（2026-2031）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北美市场特种聚碳酸酯销量、收入及增长率（2020-2031）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欧洲市场特种聚碳酸酯销量、收入及增长率（2020-2031）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中国市场特种聚碳酸酯销量、收入及增长率（2020-2031）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日本市场特种聚碳酸酯销量、收入及增长率（2020-2031）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东南亚市场特种聚碳酸酯销量、收入及增长率（2020-2031）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印度市场特种聚碳酸酯销量、收入及增长率（2020-2031）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不同产品类型特种聚碳酸酯分析</w:t>
      </w:r>
      <w:r>
        <w:rPr>
          <w:rFonts w:hint="eastAsia"/>
        </w:rPr>
        <w:br/>
      </w:r>
      <w:r>
        <w:rPr>
          <w:rFonts w:hint="eastAsia"/>
        </w:rPr>
        <w:t>　　6.1 全球不同产品类型特种聚碳酸酯销量（2020-2031）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全球不同产品类型特种聚碳酸酯销量及市场份额（2020-2025）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全球不同产品类型特种聚碳酸酯销量预测（2026-2031）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全球不同产品类型特种聚碳酸酯收入（2020-2031）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全球不同产品类型特种聚碳酸酯收入及市场份额（2020-2025）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全球不同产品类型特种聚碳酸酯收入预测（2026-2031）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全球不同产品类型特种聚碳酸酯价格走势（2020-2031）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中国不同产品类型特种聚碳酸酯销量（2020-2031）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中国不同产品类型特种聚碳酸酯销量预测（2026-2031）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中国不同产品类型特种聚碳酸酯销量及市场份额（2020-2025）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中国不同产品类型特种聚碳酸酯收入（2020-2031）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中国不同产品类型特种聚碳酸酯收入及市场份额（2020-2025）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中国不同产品类型特种聚碳酸酯收入预测（2026-2031）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不同应用特种聚碳酸酯分析</w:t>
      </w:r>
      <w:r>
        <w:rPr>
          <w:rFonts w:hint="eastAsia"/>
        </w:rPr>
        <w:br/>
      </w:r>
      <w:r>
        <w:rPr>
          <w:rFonts w:hint="eastAsia"/>
        </w:rPr>
        <w:t>　　7.1 全球不同应用特种聚碳酸酯销量（2020-2031）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全球不同应用特种聚碳酸酯销量及市场份额（2020-2025）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全球不同应用特种聚碳酸酯销量预测（2026-2031）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全球不同应用特种聚碳酸酯收入（2020-2031）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全球不同应用特种聚碳酸酯收入及市场份额（2020-2025）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全球不同应用特种聚碳酸酯收入预测（2026-2031）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全球不同应用特种聚碳酸酯价格走势（2020-2031）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中国不同应用特种聚碳酸酯销量（2020-2031）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中国不同应用特种聚碳酸酯销量及市场份额（2020-2025）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中国不同应用特种聚碳酸酯销量预测（2026-2031）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中国不同应用特种聚碳酸酯收入（2020-2031）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中国不同应用特种聚碳酸酯收入及市场份额（2020-2025）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中国不同应用特种聚碳酸酯收入预测（2026-2031）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特种聚碳酸酯行业发展趋势</w:t>
      </w:r>
      <w:r>
        <w:rPr>
          <w:rFonts w:hint="eastAsia"/>
        </w:rPr>
        <w:br/>
      </w:r>
      <w:r>
        <w:rPr>
          <w:rFonts w:hint="eastAsia"/>
        </w:rPr>
        <w:t>　　8.2 特种聚碳酸酯行业主要驱动因素</w:t>
      </w:r>
      <w:r>
        <w:rPr>
          <w:rFonts w:hint="eastAsia"/>
        </w:rPr>
        <w:br/>
      </w:r>
      <w:r>
        <w:rPr>
          <w:rFonts w:hint="eastAsia"/>
        </w:rPr>
        <w:t>　　8.3 特种聚碳酸酯中国企业SWOT分析</w:t>
      </w:r>
      <w:r>
        <w:rPr>
          <w:rFonts w:hint="eastAsia"/>
        </w:rPr>
        <w:br/>
      </w:r>
      <w:r>
        <w:rPr>
          <w:rFonts w:hint="eastAsia"/>
        </w:rPr>
        <w:t>　　8.4 中国特种聚碳酸酯行业政策环境分析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特种聚碳酸酯行业产业链简介</w:t>
      </w:r>
      <w:r>
        <w:rPr>
          <w:rFonts w:hint="eastAsia"/>
        </w:rPr>
        <w:br/>
      </w:r>
      <w:r>
        <w:rPr>
          <w:rFonts w:hint="eastAsia"/>
        </w:rPr>
        <w:t>　　　　9.1.1 特种聚碳酸酯行业供应链分析</w:t>
      </w:r>
      <w:r>
        <w:rPr>
          <w:rFonts w:hint="eastAsia"/>
        </w:rPr>
        <w:br/>
      </w:r>
      <w:r>
        <w:rPr>
          <w:rFonts w:hint="eastAsia"/>
        </w:rPr>
        <w:t>　　　　9.1.2 特种聚碳酸酯主要原料及供应情况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特种聚碳酸酯行业采购模式</w:t>
      </w:r>
      <w:r>
        <w:rPr>
          <w:rFonts w:hint="eastAsia"/>
        </w:rPr>
        <w:br/>
      </w:r>
      <w:r>
        <w:rPr>
          <w:rFonts w:hint="eastAsia"/>
        </w:rPr>
        <w:t>　　9.3 特种聚碳酸酯行业生产模式</w:t>
      </w:r>
      <w:r>
        <w:rPr>
          <w:rFonts w:hint="eastAsia"/>
        </w:rPr>
        <w:br/>
      </w:r>
      <w:r>
        <w:rPr>
          <w:rFonts w:hint="eastAsia"/>
        </w:rPr>
        <w:t>　　9.4 特种聚碳酸酯行业销售模式及销售渠道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按产品类型细分，全球特种聚碳酸酯市场规模2020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按应用细分，全球特种聚碳酸酯市场规模（CAGR）2020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特种聚碳酸酯行业发展主要特点</w:t>
      </w:r>
      <w:r>
        <w:rPr>
          <w:rFonts w:hint="eastAsia"/>
        </w:rPr>
        <w:br/>
      </w:r>
      <w:r>
        <w:rPr>
          <w:rFonts w:hint="eastAsia"/>
        </w:rPr>
        <w:t>　　表 4： 特种聚碳酸酯行业发展有利因素分析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特种聚碳酸酯行业发展不利因素分析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进入特种聚碳酸酯行业壁垒</w:t>
      </w:r>
      <w:r>
        <w:rPr>
          <w:rFonts w:hint="eastAsia"/>
        </w:rPr>
        <w:br/>
      </w:r>
      <w:r>
        <w:rPr>
          <w:rFonts w:hint="eastAsia"/>
        </w:rPr>
        <w:t>　　表 7： 特种聚碳酸酯主要企业在国际市场占有率（按销量，2022-2025）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2024年特种聚碳酸酯主要企业在国际市场排名（按销量）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全球市场主要企业特种聚碳酸酯销量（2022-2025）&amp;（吨）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特种聚碳酸酯主要企业在国际市场占有率（按收入，2022-2025）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2024年特种聚碳酸酯主要企业在国际市场排名（按收入）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全球市场主要企业特种聚碳酸酯销售收入（2022-2025）&amp;（万元）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全球市场主要企业特种聚碳酸酯销售价格（2022-2025）&amp;（元/吨）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特种聚碳酸酯主要企业在中国市场占有率（按销量，2022-2025）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2024年特种聚碳酸酯主要企业在中国市场排名（按销量）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中国市场主要企业特种聚碳酸酯销量（2022-2025）&amp;（吨）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特种聚碳酸酯主要企业在中国市场占有率（按收入，2022-2025）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2024年特种聚碳酸酯主要企业在中国市场排名（按收入）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中国市场主要企业特种聚碳酸酯销售收入（2022-2025）&amp;（万元）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全球主要厂商特种聚碳酸酯总部及产地分布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全球主要厂商成立时间及特种聚碳酸酯商业化日期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全球主要厂商特种聚碳酸酯产品类型及应用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2024年全球特种聚碳酸酯主要厂商市场地位（第一梯队、第二梯队和第三梯队）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全球特种聚碳酸酯市场投资、并购等现状分析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全球主要地区特种聚碳酸酯产量增速（CAGR）：（2020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全球主要地区特种聚碳酸酯产量（2020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全球主要地区特种聚碳酸酯产量（2020-2025）&amp;（吨）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全球主要地区特种聚碳酸酯产量（2026-2031）&amp;（吨）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全球主要地区特种聚碳酸酯产量市场份额（2020-2025）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全球主要地区特种聚碳酸酯产量（2026-2031）&amp;（吨）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中国市场特种聚碳酸酯产量、销量、进出口（2020-2025年）&amp;（吨）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中国市场特种聚碳酸酯产量、销量、进出口预测（2026-2031）&amp;（吨）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全球主要地区特种聚碳酸酯销售收入增速：（2020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全球主要地区特种聚碳酸酯销售收入（2020-2025）&amp;（万元）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全球主要地区特种聚碳酸酯销售收入市场份额（2020-2025）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全球主要地区特种聚碳酸酯收入（2026-2031）&amp;（万元）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全球主要地区特种聚碳酸酯收入市场份额（2026-2031）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全球主要地区特种聚碳酸酯销量（吨）：2020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全球主要地区特种聚碳酸酯销量（2020-2025）&amp;（吨）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全球主要地区特种聚碳酸酯销量市场份额（2020-2025）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全球主要地区特种聚碳酸酯销量（2026-2031）&amp;（吨）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全球主要地区特种聚碳酸酯销量份额（2026-2031）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特种聚碳酸酯销量（吨）、收入（万元）、价格（元/吨）及毛利率（2020-2025）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特种聚碳酸酯销量（吨）、收入（万元）、价格（元/吨）及毛利率（2020-2025）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特种聚碳酸酯销量（吨）、收入（万元）、价格（元/吨）及毛利率（2020-2025）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特种聚碳酸酯销量（吨）、收入（万元）、价格（元/吨）及毛利率（2020-2025）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特种聚碳酸酯销量（吨）、收入（万元）、价格（元/吨）及毛利率（2020-2025）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全球不同产品类型特种聚碳酸酯销量（2020-2025年）&amp;（吨）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全球不同产品类型特种聚碳酸酯销量市场份额（2020-2025）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全球不同产品类型特种聚碳酸酯销量预测（2026-2031）&amp;（吨）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全球市场不同产品类型特种聚碳酸酯销量市场份额预测（2026-2031）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全球不同产品类型特种聚碳酸酯收入（2020-2025年）&amp;（万元）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全球不同产品类型特种聚碳酸酯收入市场份额（2020-2025）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全球不同产品类型特种聚碳酸酯收入预测（2026-2031）&amp;（万元）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全球不同产品类型特种聚碳酸酯收入市场份额预测（2026-2031）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中国不同产品类型特种聚碳酸酯销量预测（2026-2031）&amp;（吨）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全球市场不同产品类型特种聚碳酸酯销量市场份额预测（2026-2031）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中国不同产品类型特种聚碳酸酯销量（2020-2025年）&amp;（吨）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中国不同产品类型特种聚碳酸酯销量市场份额（2020-2025）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中国不同产品类型特种聚碳酸酯收入（2020-2025年）&amp;（万元）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中国不同产品类型特种聚碳酸酯收入市场份额（2020-2025）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中国不同产品类型特种聚碳酸酯收入预测（2026-2031）&amp;（万元）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中国不同产品类型特种聚碳酸酯收入市场份额预测（2026-2031）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全球不同应用特种聚碳酸酯销量（2020-2025年）&amp;（吨）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全球不同应用特种聚碳酸酯销量市场份额（2020-2025）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全球不同应用特种聚碳酸酯销量预测（2026-2031）&amp;（吨）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全球市场不同应用特种聚碳酸酯销量市场份额预测（2026-2031）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全球不同应用特种聚碳酸酯收入（2020-2025年）&amp;（万元）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全球不同应用特种聚碳酸酯收入市场份额（2020-2025）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全球不同应用特种聚碳酸酯收入预测（2026-2031）&amp;（万元）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全球不同应用特种聚碳酸酯收入市场份额预测（2026-2031）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中国不同应用特种聚碳酸酯销量（2020-2025年）&amp;（吨）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中国不同应用特种聚碳酸酯销量市场份额（2020-2025）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中国不同应用特种聚碳酸酯销量预测（2026-2031）&amp;（吨）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中国市场不同应用特种聚碳酸酯销量市场份额预测（2026-2031）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中国不同应用特种聚碳酸酯收入（2020-2025年）&amp;（万元）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中国不同应用特种聚碳酸酯收入市场份额（2020-2025）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中国不同应用特种聚碳酸酯收入预测（2026-2031）&amp;（万元）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中国不同应用特种聚碳酸酯收入市场份额预测（2026-2031）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特种聚碳酸酯行业发展趋势</w:t>
      </w:r>
      <w:r>
        <w:rPr>
          <w:rFonts w:hint="eastAsia"/>
        </w:rPr>
        <w:br/>
      </w:r>
      <w:r>
        <w:rPr>
          <w:rFonts w:hint="eastAsia"/>
        </w:rPr>
        <w:t>　　表 101： 特种聚碳酸酯行业主要驱动因素</w:t>
      </w:r>
      <w:r>
        <w:rPr>
          <w:rFonts w:hint="eastAsia"/>
        </w:rPr>
        <w:br/>
      </w:r>
      <w:r>
        <w:rPr>
          <w:rFonts w:hint="eastAsia"/>
        </w:rPr>
        <w:t>　　表 102： 特种聚碳酸酯行业供应链分析</w:t>
      </w:r>
      <w:r>
        <w:rPr>
          <w:rFonts w:hint="eastAsia"/>
        </w:rPr>
        <w:br/>
      </w:r>
      <w:r>
        <w:rPr>
          <w:rFonts w:hint="eastAsia"/>
        </w:rPr>
        <w:t>　　表 103： 特种聚碳酸酯上游原料供应商</w:t>
      </w:r>
      <w:r>
        <w:rPr>
          <w:rFonts w:hint="eastAsia"/>
        </w:rPr>
        <w:br/>
      </w:r>
      <w:r>
        <w:rPr>
          <w:rFonts w:hint="eastAsia"/>
        </w:rPr>
        <w:t>　　表 104： 特种聚碳酸酯主要地区不同应用客户分析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特种聚碳酸酯典型经销商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特种聚碳酸酯产品图片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全球不同产品类型特种聚碳酸酯销售额2020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全球不同产品类型特种聚碳酸酯市场份额2024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片材产品图片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全球不同应用特种聚碳酸酯市场份额2024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2024年全球前五大生产商特种聚碳酸酯市场份额</w:t>
      </w:r>
      <w:r>
        <w:rPr>
          <w:rFonts w:hint="eastAsia"/>
        </w:rPr>
        <w:br/>
      </w:r>
      <w:r>
        <w:rPr>
          <w:rFonts w:hint="eastAsia"/>
        </w:rPr>
        <w:t>　　图 14： 2024年全球特种聚碳酸酯第一梯队、第二梯队和第三梯队厂商及市场份额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全球特种聚碳酸酯产能、产量、产能利用率及发展趋势（2020-2031）&amp;（吨）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全球特种聚碳酸酯产量、需求量及发展趋势（2020-2031）&amp;（吨）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全球主要地区特种聚碳酸酯产量市场份额（2020-2031）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中国特种聚碳酸酯产能、产量、产能利用率及发展趋势（2020-2031）&amp;（吨）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中国特种聚碳酸酯产量、市场需求量及发展趋势（2020-2031）&amp;（吨）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全球特种聚碳酸酯市场销售额及增长率：（2020-2031）&amp;（万元）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全球市场特种聚碳酸酯市场规模：2020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全球市场特种聚碳酸酯销量及增长率（2020-2031）&amp;（吨）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全球市场特种聚碳酸酯价格趋势（2020-2031）&amp;（元/吨）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全球主要地区特种聚碳酸酯销售收入（2020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全球主要地区特种聚碳酸酯销售收入市场份额（2020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北美市场特种聚碳酸酯销量及增长率（2020-2031）&amp;（吨）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北美市场特种聚碳酸酯收入及增长率（2020-2031）&amp;（万元）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欧洲市场特种聚碳酸酯销量及增长率（2020-2031）&amp;（吨）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欧洲市场特种聚碳酸酯收入及增长率（2020-2031）&amp;（万元）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中国市场特种聚碳酸酯销量及增长率（2020-2031）&amp;（吨）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中国市场特种聚碳酸酯收入及增长率（2020-2031）&amp;（万元）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日本市场特种聚碳酸酯销量及增长率（2020-2031）&amp;（吨）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日本市场特种聚碳酸酯收入及增长率（2020-2031）&amp;（万元）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东南亚市场特种聚碳酸酯销量及增长率（2020-2031）&amp;（吨）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东南亚市场特种聚碳酸酯收入及增长率（2020-2031）&amp;（万元）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印度市场特种聚碳酸酯销量及增长率（2020-2031）&amp;（吨）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印度市场特种聚碳酸酯收入及增长率（2020-2031）&amp;（万元）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全球不同产品类型特种聚碳酸酯价格走势（2020-2031）&amp;（元/吨）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全球不同应用特种聚碳酸酯价格走势（2020-2031）&amp;（元/吨）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特种聚碳酸酯中国企业SWOT分析</w:t>
      </w:r>
      <w:r>
        <w:rPr>
          <w:rFonts w:hint="eastAsia"/>
        </w:rPr>
        <w:br/>
      </w:r>
      <w:r>
        <w:rPr>
          <w:rFonts w:hint="eastAsia"/>
        </w:rPr>
        <w:t>　　图 41： 特种聚碳酸酯产业链</w:t>
      </w:r>
      <w:r>
        <w:rPr>
          <w:rFonts w:hint="eastAsia"/>
        </w:rPr>
        <w:br/>
      </w:r>
      <w:r>
        <w:rPr>
          <w:rFonts w:hint="eastAsia"/>
        </w:rPr>
        <w:t>　　图 42： 特种聚碳酸酯行业采购模式分析</w:t>
      </w:r>
      <w:r>
        <w:rPr>
          <w:rFonts w:hint="eastAsia"/>
        </w:rPr>
        <w:br/>
      </w:r>
      <w:r>
        <w:rPr>
          <w:rFonts w:hint="eastAsia"/>
        </w:rPr>
        <w:t>　　图 43： 特种聚碳酸酯行业生产模式</w:t>
      </w:r>
      <w:r>
        <w:rPr>
          <w:rFonts w:hint="eastAsia"/>
        </w:rPr>
        <w:br/>
      </w:r>
      <w:r>
        <w:rPr>
          <w:rFonts w:hint="eastAsia"/>
        </w:rPr>
        <w:t>　　图 44： 特种聚碳酸酯行业销售模式分析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328dabc204fdc" w:history="1">
        <w:r>
          <w:rPr>
            <w:rStyle w:val="Hyperlink"/>
          </w:rPr>
          <w:t>2025-2031年全球与中国特种聚碳酸酯市场现状及前景分析报告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328dabc204fdc" w:history="1">
        <w:r>
          <w:rPr>
            <w:rStyle w:val="Hyperlink"/>
          </w:rPr>
          <w:t>https://www.20087.com/9/23/TeZhongJuTanSuanZhiDeQianJing.html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043eb44a4216" w:history="1">
      <w:r>
        <w:rPr>
          <w:rStyle w:val="Hyperlink"/>
        </w:rPr>
        <w:t>2025-2031年全球与中国特种聚碳酸酯市场现状及前景分析报告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eZhongJuTanSuanZhiDeQianJing.html" TargetMode="External" Id="R7da328dabc20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eZhongJuTanSuanZhiDeQianJing.html" TargetMode="External" Id="R2910043eb44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2025-03-06T00:01:57Z</dcterms:created>
  <dcterms:modified xsi:type="dcterms:W3CDTF">2025-03-06T01:01:57Z</dcterms:modified>
  <dc:subject>2025-2031年全球与中国特种聚碳酸酯市场现状及前景分析报告</dc:subject>
  <dc:title>2025-2031年全球与中国特种聚碳酸酯市场现状及前景分析报告</dc:title>
  <cp:keywords>2025-2031年全球与中国特种聚碳酸酯市场现状及前景分析报告</cp:keywords>
  <dc:description>2025-2031年全球与中国特种聚碳酸酯市场现状及前景分析报告</dc:description>
</cp:coreProperties>
</file>