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bcff20bbf4221" w:history="1">
              <w:r>
                <w:rPr>
                  <w:rStyle w:val="Hyperlink"/>
                </w:rPr>
                <w:t>2023-2029年全球与中国靛红酸酐市场现状深度调研与发展趋势报告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bcff20bbf4221" w:history="1">
              <w:r>
                <w:rPr>
                  <w:rStyle w:val="Hyperlink"/>
                </w:rPr>
                <w:t>2023-2029年全球与中国靛红酸酐市场现状深度调研与发展趋势报告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bcff20bbf4221" w:history="1">
                <w:r>
                  <w:rPr>
                    <w:rStyle w:val="Hyperlink"/>
                  </w:rPr>
                  <w:t>https://www.20087.com/9/73/DianHongSuanGanWeiLaiFaZhanQuShi.html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酸酐是化工原料，广泛用于合成树脂、增塑化剂。目前，技术注重高纯度、环保生产，减少副产物。市场需求向高性能、环保型产品转移，如生物基、低VOC排放。然而，成本控制与市场波动对产业链稳定性构成挑战。</w:t>
      </w:r>
      <w:r>
        <w:rPr>
          <w:rFonts w:hint="eastAsia"/>
        </w:rPr>
        <w:br/>
      </w:r>
      <w:r>
        <w:rPr>
          <w:rFonts w:hint="eastAsia"/>
        </w:rPr>
        <w:t>　　靛红酸酐将向高值化、可持续性发展。特种树脂、环保涂料需求，推动高性能邻苯二甲酸酐开发，如低VOC、生物降解。生物合成技术，减少化石依赖，符合绿色化工趋势。同时，精准市场细分，定制化服务，针对特定性能邻苯二甲酸，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bcff20bbf4221" w:history="1">
        <w:r>
          <w:rPr>
            <w:rStyle w:val="Hyperlink"/>
          </w:rPr>
          <w:t>2023-2029年全球与中国靛红酸酐市场现状深度调研与发展趋势报告</w:t>
        </w:r>
      </w:hyperlink>
      <w:r>
        <w:rPr>
          <w:rFonts w:hint="eastAsia"/>
        </w:rPr>
        <w:t>》依托国家统计局、发改委及靛红酸酐相关行业协会的详实数据，对靛红酸酐行业的现状、市场需求、市场规模、产业链结构、价格变动、细分市场进行了全面调研。靛红酸酐报告还详细剖析了靛红酸酐市场竞争格局，重点关注了品牌影响力、市场集中度及重点企业运营情况，并在预测靛红酸酐市场发展前景和发展趋势的同时，识别了靛红酸酐行业潜在的风险与机遇。靛红酸酐报告以专业、科学、规范的研究方法和客观、权威的分析，为靛红酸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中国靛红酸酐概述</w:t>
      </w:r>
      <w:r>
        <w:rPr>
          <w:rFonts w:hint="eastAsia"/>
        </w:rPr>
        <w:br/>
      </w:r>
      <w:r>
        <w:rPr>
          <w:rFonts w:hint="eastAsia"/>
        </w:rPr>
        <w:t>　　第一节 靛红酸酐行业定义</w:t>
      </w:r>
      <w:r>
        <w:rPr>
          <w:rFonts w:hint="eastAsia"/>
        </w:rPr>
        <w:br/>
      </w:r>
      <w:r>
        <w:rPr>
          <w:rFonts w:hint="eastAsia"/>
        </w:rPr>
        <w:t>　　第二节 靛红酸酐行业发展特性</w:t>
      </w:r>
      <w:r>
        <w:rPr>
          <w:rFonts w:hint="eastAsia"/>
        </w:rPr>
        <w:br/>
      </w:r>
      <w:r>
        <w:rPr>
          <w:rFonts w:hint="eastAsia"/>
        </w:rPr>
        <w:t>　　第三节 靛红酸酐产业链分析</w:t>
      </w:r>
      <w:r>
        <w:rPr>
          <w:rFonts w:hint="eastAsia"/>
        </w:rPr>
        <w:br/>
      </w:r>
      <w:r>
        <w:rPr>
          <w:rFonts w:hint="eastAsia"/>
        </w:rPr>
        <w:t>　　第四节 靛红酸酐行业生命周期分析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2022-2023年国外主要靛红酸酐市场发展概况</w:t>
      </w:r>
      <w:r>
        <w:rPr>
          <w:rFonts w:hint="eastAsia"/>
        </w:rPr>
        <w:br/>
      </w:r>
      <w:r>
        <w:rPr>
          <w:rFonts w:hint="eastAsia"/>
        </w:rPr>
        <w:t>　　第一节 全球靛红酸酐市场发展分析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欧洲地区主要国家靛红酸酐市场概况</w:t>
      </w:r>
      <w:r>
        <w:rPr>
          <w:rFonts w:hint="eastAsia"/>
        </w:rPr>
        <w:br/>
      </w:r>
      <w:r>
        <w:rPr>
          <w:rFonts w:hint="eastAsia"/>
        </w:rPr>
        <w:t>　　第三节 北美地区靛红酸酐市场概况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亚洲地区主要国家靛红酸酐市场概况</w:t>
      </w:r>
      <w:r>
        <w:rPr>
          <w:rFonts w:hint="eastAsia"/>
        </w:rPr>
        <w:br/>
      </w:r>
      <w:r>
        <w:rPr>
          <w:rFonts w:hint="eastAsia"/>
        </w:rPr>
        <w:t>　　第五节 全球靛红酸酐市场发展预测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2022-2023年中国靛红酸酐发展环境分析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靛红酸酐行业相关政策、标准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靛红酸酐行业相关发展规划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中国靛红酸酐技术发展分析</w:t>
      </w:r>
      <w:r>
        <w:rPr>
          <w:rFonts w:hint="eastAsia"/>
        </w:rPr>
        <w:br/>
      </w:r>
      <w:r>
        <w:rPr>
          <w:rFonts w:hint="eastAsia"/>
        </w:rPr>
        <w:t>　　第一节 当前靛红酸酐技术发展现状分析</w:t>
      </w:r>
      <w:r>
        <w:rPr>
          <w:rFonts w:hint="eastAsia"/>
        </w:rPr>
        <w:br/>
      </w:r>
      <w:r>
        <w:rPr>
          <w:rFonts w:hint="eastAsia"/>
        </w:rPr>
        <w:t>　　第二节 靛红酸酐生产中需注意的问题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靛红酸酐行业主要技术发展趋势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靛红酸酐市场特性分析</w:t>
      </w:r>
      <w:r>
        <w:rPr>
          <w:rFonts w:hint="eastAsia"/>
        </w:rPr>
        <w:br/>
      </w:r>
      <w:r>
        <w:rPr>
          <w:rFonts w:hint="eastAsia"/>
        </w:rPr>
        <w:t>　　第一节 靛红酸酐行业集中度分析</w:t>
      </w:r>
      <w:r>
        <w:rPr>
          <w:rFonts w:hint="eastAsia"/>
        </w:rPr>
        <w:br/>
      </w:r>
      <w:r>
        <w:rPr>
          <w:rFonts w:hint="eastAsia"/>
        </w:rPr>
        <w:t>　　第二节 靛红酸酐行业SWOT分析</w:t>
      </w:r>
      <w:r>
        <w:rPr>
          <w:rFonts w:hint="eastAsia"/>
        </w:rPr>
        <w:br/>
      </w:r>
      <w:r>
        <w:rPr>
          <w:rFonts w:hint="eastAsia"/>
        </w:rPr>
        <w:t>　　　　一、靛红酸酐行业优势</w:t>
      </w:r>
      <w:r>
        <w:rPr>
          <w:rFonts w:hint="eastAsia"/>
        </w:rPr>
        <w:br/>
      </w:r>
      <w:r>
        <w:rPr>
          <w:rFonts w:hint="eastAsia"/>
        </w:rPr>
        <w:t>　　　　二、靛红酸酐行业劣势</w:t>
      </w:r>
      <w:r>
        <w:rPr>
          <w:rFonts w:hint="eastAsia"/>
        </w:rPr>
        <w:br/>
      </w:r>
      <w:r>
        <w:rPr>
          <w:rFonts w:hint="eastAsia"/>
        </w:rPr>
        <w:t>　　　　三、靛红酸酐行业机会</w:t>
      </w:r>
      <w:r>
        <w:rPr>
          <w:rFonts w:hint="eastAsia"/>
        </w:rPr>
        <w:br/>
      </w:r>
      <w:r>
        <w:rPr>
          <w:rFonts w:hint="eastAsia"/>
        </w:rPr>
        <w:t>　　　　四、靛红酸酐行业风险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中国靛红酸酐发展现状</w:t>
      </w:r>
      <w:r>
        <w:rPr>
          <w:rFonts w:hint="eastAsia"/>
        </w:rPr>
        <w:br/>
      </w:r>
      <w:r>
        <w:rPr>
          <w:rFonts w:hint="eastAsia"/>
        </w:rPr>
        <w:t>　　第一节 中国靛红酸酐市场现状分析</w:t>
      </w:r>
      <w:r>
        <w:rPr>
          <w:rFonts w:hint="eastAsia"/>
        </w:rPr>
        <w:br/>
      </w:r>
      <w:r>
        <w:rPr>
          <w:rFonts w:hint="eastAsia"/>
        </w:rPr>
        <w:t>　　第二节 中国靛红酸酐产量分析及预测</w:t>
      </w:r>
      <w:r>
        <w:rPr>
          <w:rFonts w:hint="eastAsia"/>
        </w:rPr>
        <w:br/>
      </w:r>
      <w:r>
        <w:rPr>
          <w:rFonts w:hint="eastAsia"/>
        </w:rPr>
        <w:t>　　　　一、靛红酸酐总体产能规模</w:t>
      </w:r>
      <w:r>
        <w:rPr>
          <w:rFonts w:hint="eastAsia"/>
        </w:rPr>
        <w:br/>
      </w:r>
      <w:r>
        <w:rPr>
          <w:rFonts w:hint="eastAsia"/>
        </w:rPr>
        <w:t>　　　　二、靛红酸酐生产区域分布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三、2018-2023年中国靛红酸酐产量统计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三、2023-2029年中国靛红酸酐产量预测</w:t>
      </w:r>
      <w:r>
        <w:rPr>
          <w:rFonts w:hint="eastAsia"/>
        </w:rPr>
        <w:br/>
      </w:r>
      <w:r>
        <w:rPr>
          <w:rFonts w:hint="eastAsia"/>
        </w:rPr>
        <w:t>　　第三节 中国靛红酸酐市场需求分析及预测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一、中国靛红酸酐市场需求特点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二、2018-2023年中国靛红酸酐市场需求量统计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三、2023-2029年中国靛红酸酐市场需求量预测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中国靛红酸酐价格趋势分析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一、2018-2023年中国靛红酸酐市场价格趋势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二、2023-2029年中国靛红酸酐市场价格走势预测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2018-2023年靛红酸酐行业经济运行状况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2018-2023年中国靛红酸酐行业盈利能力分析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2018-2023年中国靛红酸酐行业发展能力分析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2018-2023年靛红酸酐行业偿债能力分析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2018-2023年靛红酸酐制造企业数量分析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靛红酸酐行业上、下游市场分析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靛红酸酐行业上游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靛红酸酐行业下游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中国靛红酸酐行业重点地区发展分析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靛红酸酐行业重点区域市场结构调研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2018-2023年中国靛红酸酐进出口分析</w:t>
      </w:r>
      <w:r>
        <w:rPr>
          <w:rFonts w:hint="eastAsia"/>
        </w:rPr>
        <w:br/>
      </w:r>
      <w:r>
        <w:rPr>
          <w:rFonts w:hint="eastAsia"/>
        </w:rPr>
        <w:t>　　第一节 靛红酸酐进口情况分析</w:t>
      </w:r>
      <w:r>
        <w:rPr>
          <w:rFonts w:hint="eastAsia"/>
        </w:rPr>
        <w:br/>
      </w:r>
      <w:r>
        <w:rPr>
          <w:rFonts w:hint="eastAsia"/>
        </w:rPr>
        <w:t>　　第二节 靛红酸酐出口情况分析</w:t>
      </w:r>
      <w:r>
        <w:rPr>
          <w:rFonts w:hint="eastAsia"/>
        </w:rPr>
        <w:br/>
      </w:r>
      <w:r>
        <w:rPr>
          <w:rFonts w:hint="eastAsia"/>
        </w:rPr>
        <w:t>　　第三节 影响靛红酸酐进出口因素分析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靛红酸酐行业重点企业竞争力分析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靛红酸酐行业企业经营策略研究分析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靛红酸酐企业多样化经营策略分析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一、靛红酸酐企业多样化经营情况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二、现行靛红酸酐行业多样化经营的方向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大型靛红酸酐企业集团未来发展策略分析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对中小靛红酸酐企业生产经营的建议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靛红酸酐行业投资风险预警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影响靛红酸酐行业发展的主要因素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一、2023年影响靛红酸酐行业运行的有利因素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二、2023年影响靛红酸酐行业运行的稳定因素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三、2023年影响靛红酸酐行业运行的不利因素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四、2023年我国靛红酸酐行业发展面临的挑战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五、2023年我国靛红酸酐行业发展面临的机遇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靛红酸酐行业投资风险预警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一、靛红酸酐行业市场风险预测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二、靛红酸酐行业政策风险预测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三、靛红酸酐行业经营风险预测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四、靛红酸酐行业技术风险预测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五、靛红酸酐行业竞争风险预测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六、靛红酸酐行业其他风险预测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靛红酸酐投资建议</w:t>
      </w:r>
      <w:r>
        <w:rPr>
          <w:rFonts w:hint="eastAsia"/>
        </w:rPr>
        <w:br/>
      </w:r>
      <w:r>
        <w:rPr>
          <w:rFonts w:hint="eastAsia"/>
        </w:rPr>
        <w:t>　　第一节 靛红酸酐行业投资环境分析</w:t>
      </w:r>
      <w:r>
        <w:rPr>
          <w:rFonts w:hint="eastAsia"/>
        </w:rPr>
        <w:br/>
      </w:r>
      <w:r>
        <w:rPr>
          <w:rFonts w:hint="eastAsia"/>
        </w:rPr>
        <w:t>　　第二节 靛红酸酐行业投资进入壁垒分析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bcff20bbf4221" w:history="1">
        <w:r>
          <w:rPr>
            <w:rStyle w:val="Hyperlink"/>
          </w:rPr>
          <w:t>2023-2029年全球与中国靛红酸酐市场现状深度调研与发展趋势报告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bcff20bbf4221" w:history="1">
        <w:r>
          <w:rPr>
            <w:rStyle w:val="Hyperlink"/>
          </w:rPr>
          <w:t>https://www.20087.com/9/73/DianHongSuanGanWeiLaiFaZhanQuShi.html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3a769b79f4b7d" w:history="1">
      <w:r>
        <w:rPr>
          <w:rStyle w:val="Hyperlink"/>
        </w:rPr>
        <w:t>2023-2029年全球与中国靛红酸酐市场现状深度调研与发展趋势报告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HongSuanGanWeiLaiFaZhanQuShi.html" TargetMode="External" Id="Rdf3bcff20bb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HongSuanGanWeiLaiFaZhanQuShi.html" TargetMode="External" Id="Rbcb3a769b79f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2023-01-06T03:35:00Z</dcterms:created>
  <dcterms:modified xsi:type="dcterms:W3CDTF">2023-01-06T04:35:00Z</dcterms:modified>
  <dc:subject>2023-2029年全球与中国靛红酸酐市场现状深度调研与发展趋势报告</dc:subject>
  <dc:title>2023-2029年全球与中国靛红酸酐市场现状深度调研与发展趋势报告</dc:title>
  <cp:keywords>2023-2029年全球与中国靛红酸酐市场现状深度调研与发展趋势报告</cp:keywords>
  <dc:description>2023-2029年全球与中国靛红酸酐市场现状深度调研与发展趋势报告</dc:description>
</cp:coreProperties>
</file>