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2569d62c449f" w:history="1">
              <w:r>
                <w:rPr>
                  <w:rStyle w:val="Hyperlink"/>
                </w:rPr>
                <w:t>2026-2032年全球与中国PVC树脂发展现状及行业前景分析报告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2569d62c449f" w:history="1">
              <w:r>
                <w:rPr>
                  <w:rStyle w:val="Hyperlink"/>
                </w:rPr>
                <w:t>2026-2032年全球与中国PVC树脂发展现状及行业前景分析报告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2569d62c449f" w:history="1">
                <w:r>
                  <w:rPr>
                    <w:rStyle w:val="Hyperlink"/>
                  </w:rPr>
                  <w:t>https://www.20087.com/9/23/PVCShuZhiDeXianZhuangYuQianJing.html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树脂作为全球产量最大的通用塑料之一，凭借优异的阻燃性、耐化学腐蚀性、机械强度及成本优势，广泛应用于管材、型材、电线电缆、薄膜及人造革等领域。目前，PVC树脂以悬浮法为主，通过调控聚合度、颗粒形态及添加剂体系满足不同加工需求。行业正加速推进无铅稳定剂、钙锌复合体系及生物基增塑剂替代传统有毒助剂，以响应全球环保法规（如REACH、RoHS）。然而，PVC树脂在生产过程中涉及氯碱平衡问题，且废弃后焚烧可能产生二噁英，使其面临“塑料污名化”压力。尽管回收技术（如机械再生、化学解聚）不断进步，但高杂质含量与添加剂复杂性仍制约闭环利用率。</w:t>
      </w:r>
      <w:r>
        <w:rPr>
          <w:rFonts w:hint="eastAsia"/>
        </w:rPr>
        <w:br/>
      </w:r>
      <w:r>
        <w:rPr>
          <w:rFonts w:hint="eastAsia"/>
        </w:rPr>
        <w:t>　　未来，PVC树脂将围绕循环经济与绿色制造深度转型。生物基乙烯路线（如乙醇脱水制乙烯）有望降低对化石原料依赖；电石法工艺则通过绿电耦合实现碳减排。高性能化方面，纳米改性、交联发泡及共混合金技术将拓展其在高端建材、医用导管等领域的应用。在回收端，先进分选（如近红外识别）与脱氯纯化技术将提升再生料品质，支撑食品接触级再生PVC开发。政策层面，EPR（生产者责任延伸）制度将倒逼产业链构建回收网络。长远看，PVC树脂的可持续竞争力不再仅依赖成本，而在于能否建立从绿色生产、安全使用到高值回收的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62569d62c449f" w:history="1">
        <w:r>
          <w:rPr>
            <w:rStyle w:val="Hyperlink"/>
          </w:rPr>
          <w:t>2026-2032年全球与中国PVC树脂发展现状及行业前景分析报告</w:t>
        </w:r>
      </w:hyperlink>
      <w:r>
        <w:rPr>
          <w:rFonts w:hint="eastAsia"/>
        </w:rPr>
        <w:t>》系统分析了PVC树脂行业的市场规模、供需动态及竞争格局，重点评估了主要PVC树脂企业的经营表现，并对PVC树脂行业未来发展趋势进行了科学预测。报告结合PVC树脂技术现状与SWOT分析，揭示了市场机遇与潜在风险。市场调研网发布的《</w:t>
      </w:r>
      <w:hyperlink r:id="R90862569d62c449f" w:history="1">
        <w:r>
          <w:rPr>
            <w:rStyle w:val="Hyperlink"/>
          </w:rPr>
          <w:t>2026-2032年全球与中国PVC树脂发展现状及行业前景分析报告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乙烯法</w:t>
      </w:r>
      <w:r>
        <w:rPr>
          <w:rFonts w:hint="eastAsia"/>
        </w:rPr>
        <w:br/>
      </w:r>
      <w:r>
        <w:rPr>
          <w:rFonts w:hint="eastAsia"/>
        </w:rPr>
        <w:t>　　　　1.3.3 电石法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管材、型材和连接件</w:t>
      </w:r>
      <w:r>
        <w:rPr>
          <w:rFonts w:hint="eastAsia"/>
        </w:rPr>
        <w:br/>
      </w:r>
      <w:r>
        <w:rPr>
          <w:rFonts w:hint="eastAsia"/>
        </w:rPr>
        <w:t>　　　　1.4.3 薄膜和板材</w:t>
      </w:r>
      <w:r>
        <w:rPr>
          <w:rFonts w:hint="eastAsia"/>
        </w:rPr>
        <w:br/>
      </w:r>
      <w:r>
        <w:rPr>
          <w:rFonts w:hint="eastAsia"/>
        </w:rPr>
        <w:t>　　　　1.4.4 电线和电缆</w:t>
      </w:r>
      <w:r>
        <w:rPr>
          <w:rFonts w:hint="eastAsia"/>
        </w:rPr>
        <w:br/>
      </w:r>
      <w:r>
        <w:rPr>
          <w:rFonts w:hint="eastAsia"/>
        </w:rPr>
        <w:t>　　　　1.4.5 地板和涂料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PVC树脂行业发展主要特点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PVC树脂行业发展影响因素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PVC树脂有利因素</w:t>
      </w:r>
      <w:r>
        <w:rPr>
          <w:rFonts w:hint="eastAsia"/>
        </w:rPr>
        <w:br/>
      </w:r>
      <w:r>
        <w:rPr>
          <w:rFonts w:hint="eastAsia"/>
        </w:rPr>
        <w:t>　　　　1.5.3 .2 PVC树脂不利因素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全球主要厂商PVC树脂产品类型及应用</w:t>
      </w:r>
      <w:r>
        <w:rPr>
          <w:rFonts w:hint="eastAsia"/>
        </w:rPr>
        <w:br/>
      </w:r>
      <w:r>
        <w:rPr>
          <w:rFonts w:hint="eastAsia"/>
        </w:rPr>
        <w:t>　　2.9 PVC树脂行业集中度、竞争程度分析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全球PVC树脂总体规模分析</w:t>
      </w:r>
      <w:r>
        <w:rPr>
          <w:rFonts w:hint="eastAsia"/>
        </w:rPr>
        <w:br/>
      </w:r>
      <w:r>
        <w:rPr>
          <w:rFonts w:hint="eastAsia"/>
        </w:rPr>
        <w:t>　　3.1 全球PVC树脂供需现状及预测（2021-2032）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中国市场PVC树脂进出口（2021-2032）</w:t>
      </w:r>
      <w:r>
        <w:rPr>
          <w:rFonts w:hint="eastAsia"/>
        </w:rPr>
        <w:br/>
      </w:r>
      <w:r>
        <w:rPr>
          <w:rFonts w:hint="eastAsia"/>
        </w:rPr>
        <w:t>　　3.4 全球PVC树脂销量及销售额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不同产品类型PVC树脂分析</w:t>
      </w:r>
      <w:r>
        <w:rPr>
          <w:rFonts w:hint="eastAsia"/>
        </w:rPr>
        <w:br/>
      </w:r>
      <w:r>
        <w:rPr>
          <w:rFonts w:hint="eastAsia"/>
        </w:rPr>
        <w:t>　　6.1 全球不同产品类型PVC树脂销量（2021-2032）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不同应用PVC树脂分析</w:t>
      </w:r>
      <w:r>
        <w:rPr>
          <w:rFonts w:hint="eastAsia"/>
        </w:rPr>
        <w:br/>
      </w:r>
      <w:r>
        <w:rPr>
          <w:rFonts w:hint="eastAsia"/>
        </w:rPr>
        <w:t>　　7.1 全球不同应用PVC树脂销量（2021-2032）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PVC树脂行业发展趋势</w:t>
      </w:r>
      <w:r>
        <w:rPr>
          <w:rFonts w:hint="eastAsia"/>
        </w:rPr>
        <w:br/>
      </w:r>
      <w:r>
        <w:rPr>
          <w:rFonts w:hint="eastAsia"/>
        </w:rPr>
        <w:t>　　8.2 PVC树脂行业主要驱动因素</w:t>
      </w:r>
      <w:r>
        <w:rPr>
          <w:rFonts w:hint="eastAsia"/>
        </w:rPr>
        <w:br/>
      </w:r>
      <w:r>
        <w:rPr>
          <w:rFonts w:hint="eastAsia"/>
        </w:rPr>
        <w:t>　　8.3 PVC树脂中国企业SWOT分析</w:t>
      </w:r>
      <w:r>
        <w:rPr>
          <w:rFonts w:hint="eastAsia"/>
        </w:rPr>
        <w:br/>
      </w:r>
      <w:r>
        <w:rPr>
          <w:rFonts w:hint="eastAsia"/>
        </w:rPr>
        <w:t>　　8.4 中国PVC树脂行业政策环境分析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PVC树脂行业产业链简介</w:t>
      </w:r>
      <w:r>
        <w:rPr>
          <w:rFonts w:hint="eastAsia"/>
        </w:rPr>
        <w:br/>
      </w:r>
      <w:r>
        <w:rPr>
          <w:rFonts w:hint="eastAsia"/>
        </w:rPr>
        <w:t>　　　　9.1.1 PVC树脂行业供应链分析</w:t>
      </w:r>
      <w:r>
        <w:rPr>
          <w:rFonts w:hint="eastAsia"/>
        </w:rPr>
        <w:br/>
      </w:r>
      <w:r>
        <w:rPr>
          <w:rFonts w:hint="eastAsia"/>
        </w:rPr>
        <w:t>　　　　9.1.2 PVC树脂主要原料及供应情况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PVC树脂行业采购模式</w:t>
      </w:r>
      <w:r>
        <w:rPr>
          <w:rFonts w:hint="eastAsia"/>
        </w:rPr>
        <w:br/>
      </w:r>
      <w:r>
        <w:rPr>
          <w:rFonts w:hint="eastAsia"/>
        </w:rPr>
        <w:t>　　9.3 PVC树脂行业生产模式</w:t>
      </w:r>
      <w:r>
        <w:rPr>
          <w:rFonts w:hint="eastAsia"/>
        </w:rPr>
        <w:br/>
      </w:r>
      <w:r>
        <w:rPr>
          <w:rFonts w:hint="eastAsia"/>
        </w:rPr>
        <w:t>　　9.4 PVC树脂行业销售模式及销售渠道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PVC树脂行业发展主要特点</w:t>
      </w:r>
      <w:r>
        <w:rPr>
          <w:rFonts w:hint="eastAsia"/>
        </w:rPr>
        <w:br/>
      </w:r>
      <w:r>
        <w:rPr>
          <w:rFonts w:hint="eastAsia"/>
        </w:rPr>
        <w:t>　　表 4： PVC树脂行业发展有利因素分析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进入PVC树脂行业壁垒</w:t>
      </w:r>
      <w:r>
        <w:rPr>
          <w:rFonts w:hint="eastAsia"/>
        </w:rPr>
        <w:br/>
      </w:r>
      <w:r>
        <w:rPr>
          <w:rFonts w:hint="eastAsia"/>
        </w:rPr>
        <w:t>　　表 7： PVC树脂主要企业在国际市场占有率（按销量，2023-2026）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全球市场主要企业PVC树脂销量（2023-2026）&amp;（千吨）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PVC树脂主要企业在国际市场占有率（按收入，2023-2026）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PVC树脂主要企业在中国市场占有率（按销量，2023-2026）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中国市场主要企业PVC树脂销量（2023-2026）&amp;（千吨）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PVC树脂主要企业在中国市场占有率（按收入，2023-2026）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全球主要地区PVC树脂产量（2021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全球主要地区PVC树脂产量（2021-2026）&amp;（千吨）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全球主要地区PVC树脂产量（2027-2032）&amp;（千吨）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全球主要地区PVC树脂产量市场份额（2021-2026）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中国市场PVC树脂产量、销量、进出口预测（2027-2032）&amp;（千吨）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全球主要地区PVC树脂销售收入增速：（2021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全球主要地区PVC树脂销量份额（2027-2032）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PVC树脂生产基地、销售区域、竞争对手及市场地位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中国不同应用PVC树脂收入预测（2027-2032）&amp;（万元）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中国不同应用PVC树脂收入市场份额预测（2027-2032）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PVC树脂行业发展趋势</w:t>
      </w:r>
      <w:r>
        <w:rPr>
          <w:rFonts w:hint="eastAsia"/>
        </w:rPr>
        <w:br/>
      </w:r>
      <w:r>
        <w:rPr>
          <w:rFonts w:hint="eastAsia"/>
        </w:rPr>
        <w:t>　　表 181： PVC树脂行业主要驱动因素</w:t>
      </w:r>
      <w:r>
        <w:rPr>
          <w:rFonts w:hint="eastAsia"/>
        </w:rPr>
        <w:br/>
      </w:r>
      <w:r>
        <w:rPr>
          <w:rFonts w:hint="eastAsia"/>
        </w:rPr>
        <w:t>　　表 182： PVC树脂行业供应链分析</w:t>
      </w:r>
      <w:r>
        <w:rPr>
          <w:rFonts w:hint="eastAsia"/>
        </w:rPr>
        <w:br/>
      </w:r>
      <w:r>
        <w:rPr>
          <w:rFonts w:hint="eastAsia"/>
        </w:rPr>
        <w:t>　　表 183： PVC树脂上游原料供应商</w:t>
      </w:r>
      <w:r>
        <w:rPr>
          <w:rFonts w:hint="eastAsia"/>
        </w:rPr>
        <w:br/>
      </w:r>
      <w:r>
        <w:rPr>
          <w:rFonts w:hint="eastAsia"/>
        </w:rPr>
        <w:t>　　表 184： PVC树脂主要地区不同应用客户分析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PVC树脂典型经销商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乙烯法产品图片</w:t>
      </w:r>
      <w:r>
        <w:rPr>
          <w:rFonts w:hint="eastAsia"/>
        </w:rPr>
        <w:br/>
      </w:r>
      <w:r>
        <w:rPr>
          <w:rFonts w:hint="eastAsia"/>
        </w:rPr>
        <w:t>　　图 5： 电石法产品图片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管材、型材和连接件</w:t>
      </w:r>
      <w:r>
        <w:rPr>
          <w:rFonts w:hint="eastAsia"/>
        </w:rPr>
        <w:br/>
      </w:r>
      <w:r>
        <w:rPr>
          <w:rFonts w:hint="eastAsia"/>
        </w:rPr>
        <w:t>　　图 9： 薄膜和板材</w:t>
      </w:r>
      <w:r>
        <w:rPr>
          <w:rFonts w:hint="eastAsia"/>
        </w:rPr>
        <w:br/>
      </w:r>
      <w:r>
        <w:rPr>
          <w:rFonts w:hint="eastAsia"/>
        </w:rPr>
        <w:t>　　图 10： 电线和电缆</w:t>
      </w:r>
      <w:r>
        <w:rPr>
          <w:rFonts w:hint="eastAsia"/>
        </w:rPr>
        <w:br/>
      </w:r>
      <w:r>
        <w:rPr>
          <w:rFonts w:hint="eastAsia"/>
        </w:rPr>
        <w:t>　　图 11： 地板和涂料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2025年全球前五大生产商PVC树脂市场份额</w:t>
      </w:r>
      <w:r>
        <w:rPr>
          <w:rFonts w:hint="eastAsia"/>
        </w:rPr>
        <w:br/>
      </w:r>
      <w:r>
        <w:rPr>
          <w:rFonts w:hint="eastAsia"/>
        </w:rPr>
        <w:t>　　图 14： 2025年全球PVC树脂第一梯队、第二梯队和第三梯队厂商及市场份额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全球PVC树脂产能、产量、产能利用率及发展趋势（2021-2032）&amp;（千吨）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全球PVC树脂产量、需求量及发展趋势（2021-2032）&amp;（千吨）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全球主要地区PVC树脂产量市场份额（2021-2032）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中国PVC树脂产能、产量、产能利用率及发展趋势（2021-2032）&amp;（千吨）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中国PVC树脂产量、市场需求量及发展趋势（2021-2032）&amp;（千吨）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全球PVC树脂市场销售额及增长率：（2021-2032）&amp;（万元）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全球市场PVC树脂市场规模：2021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全球市场PVC树脂价格趋势（2021-2032）&amp;（元/吨）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全球主要地区PVC树脂销售收入（2021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全球主要地区PVC树脂销售收入市场份额（2021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全球不同产品类型PVC树脂价格走势（2021-2032）&amp;（元/吨）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全球不同应用PVC树脂价格走势（2021-2032）&amp;（元/吨）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PVC树脂中国企业SWOT分析</w:t>
      </w:r>
      <w:r>
        <w:rPr>
          <w:rFonts w:hint="eastAsia"/>
        </w:rPr>
        <w:br/>
      </w:r>
      <w:r>
        <w:rPr>
          <w:rFonts w:hint="eastAsia"/>
        </w:rPr>
        <w:t>　　图 45： PVC树脂产业链</w:t>
      </w:r>
      <w:r>
        <w:rPr>
          <w:rFonts w:hint="eastAsia"/>
        </w:rPr>
        <w:br/>
      </w:r>
      <w:r>
        <w:rPr>
          <w:rFonts w:hint="eastAsia"/>
        </w:rPr>
        <w:t>　　图 46： PVC树脂行业采购模式分析</w:t>
      </w:r>
      <w:r>
        <w:rPr>
          <w:rFonts w:hint="eastAsia"/>
        </w:rPr>
        <w:br/>
      </w:r>
      <w:r>
        <w:rPr>
          <w:rFonts w:hint="eastAsia"/>
        </w:rPr>
        <w:t>　　图 47： PVC树脂行业生产模式</w:t>
      </w:r>
      <w:r>
        <w:rPr>
          <w:rFonts w:hint="eastAsia"/>
        </w:rPr>
        <w:br/>
      </w:r>
      <w:r>
        <w:rPr>
          <w:rFonts w:hint="eastAsia"/>
        </w:rPr>
        <w:t>　　图 48： PVC树脂行业销售模式分析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2569d62c449f" w:history="1">
        <w:r>
          <w:rPr>
            <w:rStyle w:val="Hyperlink"/>
          </w:rPr>
          <w:t>2026-2032年全球与中国PVC树脂发展现状及行业前景分析报告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2569d62c449f" w:history="1">
        <w:r>
          <w:rPr>
            <w:rStyle w:val="Hyperlink"/>
          </w:rPr>
          <w:t>https://www.20087.com/9/23/PVCShuZhiDeXianZhuangYuQianJing.html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bf8946424e5c" w:history="1">
      <w:r>
        <w:rPr>
          <w:rStyle w:val="Hyperlink"/>
        </w:rPr>
        <w:t>2026-2032年全球与中国PVC树脂发展现状及行业前景分析报告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VCShuZhiDeXianZhuangYuQianJing.html" TargetMode="External" Id="R90862569d62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VCShuZhiDeXianZhuangYuQianJing.html" TargetMode="External" Id="R4f9abf894642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2025-12-31T01:43:31Z</dcterms:created>
  <dcterms:modified xsi:type="dcterms:W3CDTF">2025-12-31T02:43:31Z</dcterms:modified>
  <dc:subject>2026-2032年全球与中国PVC树脂发展现状及行业前景分析报告</dc:subject>
  <dc:title>2026-2032年全球与中国PVC树脂发展现状及行业前景分析报告</dc:title>
  <cp:keywords>2026-2032年全球与中国PVC树脂发展现状及行业前景分析报告</cp:keywords>
  <dc:description>2026-2032年全球与中国PVC树脂发展现状及行业前景分析报告</dc:description>
</cp:coreProperties>
</file>