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334830f3e4293" w:history="1">
              <w:r>
                <w:rPr>
                  <w:rStyle w:val="Hyperlink"/>
                </w:rPr>
                <w:t>中国Pd-C催化剂行业分析与发展前景报告（2025-2031年）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334830f3e4293" w:history="1">
              <w:r>
                <w:rPr>
                  <w:rStyle w:val="Hyperlink"/>
                </w:rPr>
                <w:t>中国Pd-C催化剂行业分析与发展前景报告（2025-2031年）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334830f3e4293" w:history="1">
                <w:r>
                  <w:rPr>
                    <w:rStyle w:val="Hyperlink"/>
                  </w:rPr>
                  <w:t>https://www.20087.com/9/03/Pd-CCuiHuaJiHangYeFaZhanQianJing.html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-C（钯碳）催化剂是以活性炭为载体负载金属钯的高效均相/非均相催化剂，广泛应用于有机合成、制药中间体、精细化学品、食品添加剂及氢化反应等领域。目前，Pd-C催化剂具有活性高、选择性好、回收率高等优点，在加氢还原、交叉偶联、脱保护等关键反应中发挥着重要作用。随着下游产业对反应效率与产物纯度要求的不断提升，Pd-C催化剂正向高分散性、高稳定性、低钯含量方向发展，以降低贵金属消耗成本。同时，企业也在探索负载型纳米钯、可控释放钯源等新型结构，以提升催化性能与重复使用率。</w:t>
      </w:r>
      <w:r>
        <w:rPr>
          <w:rFonts w:hint="eastAsia"/>
        </w:rPr>
        <w:br/>
      </w:r>
      <w:r>
        <w:rPr>
          <w:rFonts w:hint="eastAsia"/>
        </w:rPr>
        <w:t>　　未来，Pd-C催化剂的发展将受益于绿色化学、原子经济性理念的深入推广。随着过渡金属替代研究的推进，其在C-C键形成、不对称催化、电化学还原等新兴反应路径中的应用潜力将持续拓展。同时，环保法规趋严将促使企业在催化剂回收、钯残留控制、溶剂回收等方面加强技术投入，构建闭环式催化体系。此外，固定床连续化生产工艺的成熟，也将推动Pd-C催化剂在大规模工业化应用中的稳定性和经济性进一步提升。整体来看，Pd-C催化剂将在催化科学创新与产业链协同发展的双重驱动下，持续巩固其在精细化工与医药合成领域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334830f3e4293" w:history="1">
        <w:r>
          <w:rPr>
            <w:rStyle w:val="Hyperlink"/>
          </w:rPr>
          <w:t>中国Pd-C催化剂行业分析与发展前景报告（2025-2031年）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Pd-C催化剂行业的市场规模、技术现状及未来发展方向。报告全面梳理了Pd-C催化剂行业运行态势，重点分析了Pd-C催化剂细分领域的动态变化，并对行业内的重点企业及竞争格局进行了解读。通过对Pd-C催化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Pd-C催化剂行业概述</w:t>
      </w:r>
      <w:r>
        <w:rPr>
          <w:rFonts w:hint="eastAsia"/>
        </w:rPr>
        <w:br/>
      </w:r>
      <w:r>
        <w:rPr>
          <w:rFonts w:hint="eastAsia"/>
        </w:rPr>
        <w:t>　　第一节 Pd-C催化剂定义与分类</w:t>
      </w:r>
      <w:r>
        <w:rPr>
          <w:rFonts w:hint="eastAsia"/>
        </w:rPr>
        <w:br/>
      </w:r>
      <w:r>
        <w:rPr>
          <w:rFonts w:hint="eastAsia"/>
        </w:rPr>
        <w:t>　　第二节 Pd-C催化剂应用领域</w:t>
      </w:r>
      <w:r>
        <w:rPr>
          <w:rFonts w:hint="eastAsia"/>
        </w:rPr>
        <w:br/>
      </w:r>
      <w:r>
        <w:rPr>
          <w:rFonts w:hint="eastAsia"/>
        </w:rPr>
        <w:t>　　第三节 Pd-C催化剂行业经济指标分析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一、Pd-C催化剂行业赢利性评估</w:t>
      </w:r>
      <w:r>
        <w:rPr>
          <w:rFonts w:hint="eastAsia"/>
        </w:rPr>
        <w:br/>
      </w:r>
      <w:r>
        <w:rPr>
          <w:rFonts w:hint="eastAsia"/>
        </w:rPr>
        <w:t>　　　　二、Pd-C催化剂行业成长速度分析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三、Pd-C催化剂附加值提升空间探讨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四、Pd-C催化剂行业进入壁垒分析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五、Pd-C催化剂行业风险性评估</w:t>
      </w:r>
      <w:r>
        <w:rPr>
          <w:rFonts w:hint="eastAsia"/>
        </w:rPr>
        <w:br/>
      </w:r>
      <w:r>
        <w:rPr>
          <w:rFonts w:hint="eastAsia"/>
        </w:rPr>
        <w:t>　　　　六、Pd-C催化剂行业周期性分析</w:t>
      </w:r>
      <w:r>
        <w:rPr>
          <w:rFonts w:hint="eastAsia"/>
        </w:rPr>
        <w:br/>
      </w:r>
      <w:r>
        <w:rPr>
          <w:rFonts w:hint="eastAsia"/>
        </w:rPr>
        <w:t>　　　　七、Pd-C催化剂行业竞争程度指标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八、Pd-C催化剂行业成熟度综合分析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Pd-C催化剂产业链及经营模式分析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三、Pd-C催化剂销售模式与渠道策略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全球Pd-C催化剂市场发展分析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2024-2025年全球Pd-C催化剂行业发展分析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一、全球Pd-C催化剂行业市场规模与趋势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二、全球Pd-C催化剂行业发展特点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三、全球Pd-C催化剂行业竞争格局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主要国家与地区Pd-C催化剂市场分析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2025-2031年全球Pd-C催化剂行业发展趋势与前景预测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一、Pd-C催化剂行业发展趋势</w:t>
      </w:r>
      <w:r>
        <w:rPr>
          <w:rFonts w:hint="eastAsia"/>
        </w:rPr>
        <w:br/>
      </w:r>
      <w:r>
        <w:rPr>
          <w:rFonts w:hint="eastAsia"/>
        </w:rPr>
        <w:t>　　　　二、Pd-C催化剂行业发展潜力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中国Pd-C催化剂行业市场分析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2024-2025年Pd-C催化剂产能与投资动态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一、国内Pd-C催化剂产能现状与利用效率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二、Pd-C催化剂产能扩张与投资动态分析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2025-2031年Pd-C催化剂行业产量统计与趋势预测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一、2019-2024年Pd-C催化剂行业产量与增长趋势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1、2019-2024年Pd-C催化剂产量及增长趋势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2、2019-2024年Pd-C催化剂细分产品产量及份额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二、Pd-C催化剂产量影响因素分析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三、2025-2031年Pd-C催化剂产量预测</w:t>
      </w:r>
      <w:r>
        <w:rPr>
          <w:rFonts w:hint="eastAsia"/>
        </w:rPr>
        <w:br/>
      </w:r>
      <w:r>
        <w:rPr>
          <w:rFonts w:hint="eastAsia"/>
        </w:rPr>
        <w:t>　　第三节 2025-2031年Pd-C催化剂市场需求与销售分析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一、2024-2025年Pd-C催化剂行业需求现状</w:t>
      </w:r>
      <w:r>
        <w:rPr>
          <w:rFonts w:hint="eastAsia"/>
        </w:rPr>
        <w:br/>
      </w:r>
      <w:r>
        <w:rPr>
          <w:rFonts w:hint="eastAsia"/>
        </w:rPr>
        <w:t>　　　　二、Pd-C催化剂客户群体与需求特点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三、2019-2024年Pd-C催化剂行业销售规模分析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四、2025-2031年Pd-C催化剂市场增长潜力与规模预测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2024-2025年Pd-C催化剂行业技术发展现状及趋势分析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Pd-C催化剂行业技术发展现状分析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国内外Pd-C催化剂行业技术差距分析及差距形成的主要原因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Pd-C催化剂行业技术发展方向、趋势预测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提升Pd-C催化剂行业技术能力策略建议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中国Pd-C催化剂细分市场分析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一、2024-2025年Pd-C催化剂主要细分产品市场现状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Pd-C催化剂价格机制与竞争策略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一、2019-2024年Pd-C催化剂市场价格走势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Pd-C催化剂定价策略与方法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2025-2031年Pd-C催化剂价格竞争态势与趋势预测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中国Pd-C催化剂行业重点区域市场研究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2024-2025年重点区域Pd-C催化剂市场发展概况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二、2019-2024年Pd-C催化剂市场需求规模情况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三、2025-2031年Pd-C催化剂行业发展潜力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二、2019-2024年Pd-C催化剂市场需求规模情况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三、2025-2031年Pd-C催化剂行业发展潜力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二、2019-2024年Pd-C催化剂市场需求规模情况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三、2025-2031年Pd-C催化剂行业发展潜力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二、2019-2024年Pd-C催化剂市场需求规模情况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三、2025-2031年Pd-C催化剂行业发展潜力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二、2019-2024年Pd-C催化剂市场需求规模情况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三、2025-2031年Pd-C催化剂行业发展潜力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2019-2024年中国Pd-C催化剂行业进出口情况分析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Pd-C催化剂行业进口规模与来源分析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一、2019-2024年Pd-C催化剂进口规模分析</w:t>
      </w:r>
      <w:r>
        <w:rPr>
          <w:rFonts w:hint="eastAsia"/>
        </w:rPr>
        <w:br/>
      </w:r>
      <w:r>
        <w:rPr>
          <w:rFonts w:hint="eastAsia"/>
        </w:rPr>
        <w:t>　　　　二、Pd-C催化剂主要进口来源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Pd-C催化剂行业出口规模与目的地分析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一、2019-2024年Pd-C催化剂出口规模分析</w:t>
      </w:r>
      <w:r>
        <w:rPr>
          <w:rFonts w:hint="eastAsia"/>
        </w:rPr>
        <w:br/>
      </w:r>
      <w:r>
        <w:rPr>
          <w:rFonts w:hint="eastAsia"/>
        </w:rPr>
        <w:t>　　　　二、Pd-C催化剂主要出口目的地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2019-2024年中国Pd-C催化剂总体规模与财务指标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中国Pd-C催化剂行业总体规模分析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一、Pd-C催化剂企业数量与结构</w:t>
      </w:r>
      <w:r>
        <w:rPr>
          <w:rFonts w:hint="eastAsia"/>
        </w:rPr>
        <w:br/>
      </w:r>
      <w:r>
        <w:rPr>
          <w:rFonts w:hint="eastAsia"/>
        </w:rPr>
        <w:t>　　　　二、Pd-C催化剂从业人员规模</w:t>
      </w:r>
      <w:r>
        <w:rPr>
          <w:rFonts w:hint="eastAsia"/>
        </w:rPr>
        <w:br/>
      </w:r>
      <w:r>
        <w:rPr>
          <w:rFonts w:hint="eastAsia"/>
        </w:rPr>
        <w:t>　　　　三、Pd-C催化剂行业资产状况</w:t>
      </w:r>
      <w:r>
        <w:rPr>
          <w:rFonts w:hint="eastAsia"/>
        </w:rPr>
        <w:br/>
      </w:r>
      <w:r>
        <w:rPr>
          <w:rFonts w:hint="eastAsia"/>
        </w:rPr>
        <w:t>　　第二节 中国Pd-C催化剂行业财务指标总体分析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Pd-C催化剂行业重点企业经营状况分析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Pd-C催化剂重点企业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Pd-C催化剂领先企业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Pd-C催化剂标杆企业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Pd-C催化剂代表企业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Pd-C催化剂龙头企业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Pd-C催化剂重点企业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中国Pd-C催化剂行业竞争格局分析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Pd-C催化剂行业竞争格局总览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2024-2025年Pd-C催化剂行业竞争力分析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一、Pd-C催化剂供应商议价能力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四、Pd-C催化剂替代品威胁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2019-2024年Pd-C催化剂行业企业并购活动分析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2024-2025年Pd-C催化剂行业会展与招投标活动分析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一、Pd-C催化剂行业会展活动及其市场影响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2025年中国Pd-C催化剂企业发展策略分析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Pd-C催化剂市场策略分析</w:t>
      </w:r>
      <w:r>
        <w:rPr>
          <w:rFonts w:hint="eastAsia"/>
        </w:rPr>
        <w:br/>
      </w:r>
      <w:r>
        <w:rPr>
          <w:rFonts w:hint="eastAsia"/>
        </w:rPr>
        <w:t>　　　　一、Pd-C催化剂市场定位与拓展策略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二、Pd-C催化剂市场细分与目标客户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Pd-C催化剂销售策略分析</w:t>
      </w:r>
      <w:r>
        <w:rPr>
          <w:rFonts w:hint="eastAsia"/>
        </w:rPr>
        <w:br/>
      </w:r>
      <w:r>
        <w:rPr>
          <w:rFonts w:hint="eastAsia"/>
        </w:rPr>
        <w:t>　　　　一、Pd-C催化剂销售渠道与网络建设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提高Pd-C催化剂企业竞争力建议</w:t>
      </w:r>
      <w:r>
        <w:rPr>
          <w:rFonts w:hint="eastAsia"/>
        </w:rPr>
        <w:br/>
      </w:r>
      <w:r>
        <w:rPr>
          <w:rFonts w:hint="eastAsia"/>
        </w:rPr>
        <w:t>　　　　一、Pd-C催化剂技术创新与管理优化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Pd-C催化剂品牌战略思考</w:t>
      </w:r>
      <w:r>
        <w:rPr>
          <w:rFonts w:hint="eastAsia"/>
        </w:rPr>
        <w:br/>
      </w:r>
      <w:r>
        <w:rPr>
          <w:rFonts w:hint="eastAsia"/>
        </w:rPr>
        <w:t>　　　　一、Pd-C催化剂品牌建设与维护</w:t>
      </w:r>
      <w:r>
        <w:rPr>
          <w:rFonts w:hint="eastAsia"/>
        </w:rPr>
        <w:br/>
      </w:r>
      <w:r>
        <w:rPr>
          <w:rFonts w:hint="eastAsia"/>
        </w:rPr>
        <w:t>　　　　二、Pd-C催化剂品牌影响力与市场竞争力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中国Pd-C催化剂行业风险与对策</w:t>
      </w:r>
      <w:r>
        <w:rPr>
          <w:rFonts w:hint="eastAsia"/>
        </w:rPr>
        <w:br/>
      </w:r>
      <w:r>
        <w:rPr>
          <w:rFonts w:hint="eastAsia"/>
        </w:rPr>
        <w:t>　　第一节 Pd-C催化剂行业SWOT分析</w:t>
      </w:r>
      <w:r>
        <w:rPr>
          <w:rFonts w:hint="eastAsia"/>
        </w:rPr>
        <w:br/>
      </w:r>
      <w:r>
        <w:rPr>
          <w:rFonts w:hint="eastAsia"/>
        </w:rPr>
        <w:t>　　　　一、Pd-C催化剂行业优势分析</w:t>
      </w:r>
      <w:r>
        <w:rPr>
          <w:rFonts w:hint="eastAsia"/>
        </w:rPr>
        <w:br/>
      </w:r>
      <w:r>
        <w:rPr>
          <w:rFonts w:hint="eastAsia"/>
        </w:rPr>
        <w:t>　　　　二、Pd-C催化剂行业劣势分析</w:t>
      </w:r>
      <w:r>
        <w:rPr>
          <w:rFonts w:hint="eastAsia"/>
        </w:rPr>
        <w:br/>
      </w:r>
      <w:r>
        <w:rPr>
          <w:rFonts w:hint="eastAsia"/>
        </w:rPr>
        <w:t>　　　　三、Pd-C催化剂市场机会探索</w:t>
      </w:r>
      <w:r>
        <w:rPr>
          <w:rFonts w:hint="eastAsia"/>
        </w:rPr>
        <w:br/>
      </w:r>
      <w:r>
        <w:rPr>
          <w:rFonts w:hint="eastAsia"/>
        </w:rPr>
        <w:t>　　　　四、Pd-C催化剂市场威胁评估</w:t>
      </w:r>
      <w:r>
        <w:rPr>
          <w:rFonts w:hint="eastAsia"/>
        </w:rPr>
        <w:br/>
      </w:r>
      <w:r>
        <w:rPr>
          <w:rFonts w:hint="eastAsia"/>
        </w:rPr>
        <w:t>　　第二节 Pd-C催化剂行业风险及对策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2025-2031年中国Pd-C催化剂行业前景与发展趋势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Pd-C催化剂行业发展环境分析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2025-2031年Pd-C催化剂行业发展趋势与方向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一、Pd-C催化剂行业发展方向预测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二、Pd-C催化剂发展趋势分析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2025-2031年Pd-C催化剂行业发展潜力与机遇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一、Pd-C催化剂市场发展潜力评估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二、Pd-C催化剂新兴市场与机遇探索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Pd-C催化剂行业研究结论与建议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(中:智林)Pd-C催化剂行业发展建议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2019-2024年中国Pd-C催化剂市场规模及增长情况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2019-2024年中国Pd-C催化剂行业产能及增长趋势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2025-2031年中国Pd-C催化剂行业产能预测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2019-2024年中国Pd-C催化剂行业产量及增长趋势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2025-2031年中国Pd-C催化剂行业产量预测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2019-2024年中国Pd-C催化剂行业市场需求及增长情况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2025-2031年中国Pd-C催化剂行业市场需求预测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2019-2024年中国Pd-C催化剂行业利润及增长情况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**地区Pd-C催化剂市场规模及增长情况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**地区Pd-C催化剂行业市场需求情况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**地区Pd-C催化剂市场规模及增长情况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**地区Pd-C催化剂行业市场需求情况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2019-2024年中国Pd-C催化剂行业进口量及增速统计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2019-2024年中国Pd-C催化剂行业出口量及增速统计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Pd-C催化剂重点企业经营情况分析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2025年Pd-C催化剂行业壁垒</w:t>
      </w:r>
      <w:r>
        <w:rPr>
          <w:rFonts w:hint="eastAsia"/>
        </w:rPr>
        <w:br/>
      </w:r>
      <w:r>
        <w:rPr>
          <w:rFonts w:hint="eastAsia"/>
        </w:rPr>
        <w:t>　　图表 2025年Pd-C催化剂市场前景分析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2025-2031年中国Pd-C催化剂市场需求预测</w:t>
      </w:r>
      <w:r>
        <w:rPr>
          <w:rFonts w:hint="eastAsia"/>
        </w:rPr>
        <w:br/>
      </w:r>
      <w:r>
        <w:rPr>
          <w:rFonts w:hint="eastAsia"/>
        </w:rPr>
        <w:t>　　图表 2025年Pd-C催化剂发展趋势预测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334830f3e4293" w:history="1">
        <w:r>
          <w:rPr>
            <w:rStyle w:val="Hyperlink"/>
          </w:rPr>
          <w:t>中国Pd-C催化剂行业分析与发展前景报告（2025-2031年）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334830f3e4293" w:history="1">
        <w:r>
          <w:rPr>
            <w:rStyle w:val="Hyperlink"/>
          </w:rPr>
          <w:t>https://www.20087.com/9/03/Pd-CCuiHuaJiHangYeFaZhanQianJing.html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/c催化剂作用机理、PdC催化剂、催化剂Pd是什么、Pd-C催化剂加氢气与苯乙基上的羟基反应反应、pd118催化剂cas号、Pd-C催化剂2%Pd以下生产厂家及品牌介绍、pd催化剂用做什么反应、Pd-C催化剂生产厂家及品牌介绍、Ni-Pt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12b8dd46f42d0" w:history="1">
      <w:r>
        <w:rPr>
          <w:rStyle w:val="Hyperlink"/>
        </w:rPr>
        <w:t>中国Pd-C催化剂行业分析与发展前景报告（2025-2031年）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d-CCuiHuaJiHangYeFaZhanQianJing.html" TargetMode="External" Id="Rc44334830f3e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d-CCuiHuaJiHangYeFaZhanQianJing.html" TargetMode="External" Id="R8b412b8dd46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2025-09-04T07:37:15Z</dcterms:created>
  <dcterms:modified xsi:type="dcterms:W3CDTF">2025-09-04T08:37:15Z</dcterms:modified>
  <dc:subject>中国Pd-C催化剂行业分析与发展前景报告（2025-2031年）</dc:subject>
  <dc:title>中国Pd-C催化剂行业分析与发展前景报告（2025-2031年）</dc:title>
  <cp:keywords>中国Pd-C催化剂行业分析与发展前景报告（2025-2031年）</cp:keywords>
  <dc:description>中国Pd-C催化剂行业分析与发展前景报告（2025-2031年）</dc:description>
</cp:coreProperties>
</file>