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dba52fd04359" w:history="1">
              <w:r>
                <w:rPr>
                  <w:rStyle w:val="Hyperlink"/>
                </w:rPr>
                <w:t>2025-2031年全球与中国丝网印刷电极发展现状及前景趋势分析报告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dba52fd04359" w:history="1">
              <w:r>
                <w:rPr>
                  <w:rStyle w:val="Hyperlink"/>
                </w:rPr>
                <w:t>2025-2031年全球与中国丝网印刷电极发展现状及前景趋势分析报告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2dba52fd04359" w:history="1">
                <w:r>
                  <w:rPr>
                    <w:rStyle w:val="Hyperlink"/>
                  </w:rPr>
                  <w:t>https://www.20087.com/9/33/SiWangYinShuaDianJiShiChangXianZhuangHeQianJing.html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电极是一种广泛应用于电化学分析领域的材料，在近年来随着材料科学和市场需求的变化，其性能和应用领域得到了显著提升。目前，丝网印刷电极不仅在提高灵敏度和稳定性方面有所突破，还在改善生产工艺和降低成本方面进行了改进。随着新材料和制造技术的应用，丝网印刷电极的设计更加注重高效材料的选择和结构优化，以满足不同电化学分析的需求。此外，随着消费者对高质量电化学分析设备的需求增长和技术的进步，丝网印刷电极的应用范围也在不断扩展，特别是在环境监测、药物分析和生物传感器等领域。</w:t>
      </w:r>
      <w:r>
        <w:rPr>
          <w:rFonts w:hint="eastAsia"/>
        </w:rPr>
        <w:br/>
      </w:r>
      <w:r>
        <w:rPr>
          <w:rFonts w:hint="eastAsia"/>
        </w:rPr>
        <w:t>　　未来，丝网印刷电极的发展将更加注重技术创新和智能化升级。一方面，随着材料科学和制造技术的进步，丝网印刷电极将进一步提高其灵敏度和稳定性，例如通过采用更先进的印刷技术和更精细的材料配方。另一方面，随着智能电化学分析技术的发展，丝网印刷电极将更加注重集成智能控制系统和远程数据传输功能，以支持更安全高效的电化学分析流程。此外，随着新技术的应用，丝网印刷电极还将更加注重开发新的应用场景，如在智能传感器网络和生物医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dba52fd04359" w:history="1">
        <w:r>
          <w:rPr>
            <w:rStyle w:val="Hyperlink"/>
          </w:rPr>
          <w:t>2025-2031年全球与中国丝网印刷电极发展现状及前景趋势分析报告</w:t>
        </w:r>
      </w:hyperlink>
      <w:r>
        <w:rPr>
          <w:rFonts w:hint="eastAsia"/>
        </w:rPr>
        <w:t>》基于国家统计局及相关协会的详实数据，系统分析了丝网印刷电极行业的市场规模、重点企业表现、产业链结构、竞争格局及价格动态。报告内容严谨、数据详实，结合丰富图表，全面呈现丝网印刷电极行业现状与未来发展趋势。通过对丝网印刷电极技术现状、SWOT分析及市场前景的解读，报告为丝网印刷电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中国丝网印刷电极概述</w:t>
      </w:r>
      <w:r>
        <w:rPr>
          <w:rFonts w:hint="eastAsia"/>
        </w:rPr>
        <w:br/>
      </w:r>
      <w:r>
        <w:rPr>
          <w:rFonts w:hint="eastAsia"/>
        </w:rPr>
        <w:t>　　第一节 丝网印刷电极行业定义</w:t>
      </w:r>
      <w:r>
        <w:rPr>
          <w:rFonts w:hint="eastAsia"/>
        </w:rPr>
        <w:br/>
      </w:r>
      <w:r>
        <w:rPr>
          <w:rFonts w:hint="eastAsia"/>
        </w:rPr>
        <w:t>　　第二节 丝网印刷电极行业发展特性</w:t>
      </w:r>
      <w:r>
        <w:rPr>
          <w:rFonts w:hint="eastAsia"/>
        </w:rPr>
        <w:br/>
      </w:r>
      <w:r>
        <w:rPr>
          <w:rFonts w:hint="eastAsia"/>
        </w:rPr>
        <w:t>　　第三节 丝网印刷电极产业链分析</w:t>
      </w:r>
      <w:r>
        <w:rPr>
          <w:rFonts w:hint="eastAsia"/>
        </w:rPr>
        <w:br/>
      </w:r>
      <w:r>
        <w:rPr>
          <w:rFonts w:hint="eastAsia"/>
        </w:rPr>
        <w:t>　　第四节 丝网印刷电极行业生命周期分析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2024-2025年国外丝网印刷电极市场发展概况</w:t>
      </w:r>
      <w:r>
        <w:rPr>
          <w:rFonts w:hint="eastAsia"/>
        </w:rPr>
        <w:br/>
      </w:r>
      <w:r>
        <w:rPr>
          <w:rFonts w:hint="eastAsia"/>
        </w:rPr>
        <w:t>　　第一节 全球丝网印刷电极市场发展分析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北美地区主要国家丝网印刷电极市场概况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欧盟地区主要国家丝网印刷电极市场概况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亚洲地区主要国家丝网印刷电极市场概况</w:t>
      </w:r>
      <w:r>
        <w:rPr>
          <w:rFonts w:hint="eastAsia"/>
        </w:rPr>
        <w:br/>
      </w:r>
      <w:r>
        <w:rPr>
          <w:rFonts w:hint="eastAsia"/>
        </w:rPr>
        <w:t>　　第五节 全球丝网印刷电极市场发展预测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2024-2025年中国丝网印刷电极发展环境分析</w:t>
      </w:r>
      <w:r>
        <w:rPr>
          <w:rFonts w:hint="eastAsia"/>
        </w:rPr>
        <w:br/>
      </w:r>
      <w:r>
        <w:rPr>
          <w:rFonts w:hint="eastAsia"/>
        </w:rPr>
        <w:t>　　第一节 丝网印刷电极行业经济环境分析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丝网印刷电极行业相关政策、标准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2024-2025年丝网印刷电极行业技术发展现状及趋势分析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丝网印刷电极行业技术发展现状分析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国内外丝网印刷电极行业技术差异与原因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丝网印刷电极行业技术发展方向、趋势预测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提升丝网印刷电极行业技术能力策略建议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2024-2025年丝网印刷电极市场特性分析</w:t>
      </w:r>
      <w:r>
        <w:rPr>
          <w:rFonts w:hint="eastAsia"/>
        </w:rPr>
        <w:br/>
      </w:r>
      <w:r>
        <w:rPr>
          <w:rFonts w:hint="eastAsia"/>
        </w:rPr>
        <w:t>　　第一节 丝网印刷电极行业集中度分析</w:t>
      </w:r>
      <w:r>
        <w:rPr>
          <w:rFonts w:hint="eastAsia"/>
        </w:rPr>
        <w:br/>
      </w:r>
      <w:r>
        <w:rPr>
          <w:rFonts w:hint="eastAsia"/>
        </w:rPr>
        <w:t>　　第二节 丝网印刷电极行业SWOT分析</w:t>
      </w:r>
      <w:r>
        <w:rPr>
          <w:rFonts w:hint="eastAsia"/>
        </w:rPr>
        <w:br/>
      </w:r>
      <w:r>
        <w:rPr>
          <w:rFonts w:hint="eastAsia"/>
        </w:rPr>
        <w:t>　　　　一、丝网印刷电极行业优势</w:t>
      </w:r>
      <w:r>
        <w:rPr>
          <w:rFonts w:hint="eastAsia"/>
        </w:rPr>
        <w:br/>
      </w:r>
      <w:r>
        <w:rPr>
          <w:rFonts w:hint="eastAsia"/>
        </w:rPr>
        <w:t>　　　　二、丝网印刷电极行业劣势</w:t>
      </w:r>
      <w:r>
        <w:rPr>
          <w:rFonts w:hint="eastAsia"/>
        </w:rPr>
        <w:br/>
      </w:r>
      <w:r>
        <w:rPr>
          <w:rFonts w:hint="eastAsia"/>
        </w:rPr>
        <w:t>　　　　三、丝网印刷电极行业机会</w:t>
      </w:r>
      <w:r>
        <w:rPr>
          <w:rFonts w:hint="eastAsia"/>
        </w:rPr>
        <w:br/>
      </w:r>
      <w:r>
        <w:rPr>
          <w:rFonts w:hint="eastAsia"/>
        </w:rPr>
        <w:t>　　　　四、丝网印刷电极行业风险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2024-2025年中国丝网印刷电极发展现状</w:t>
      </w:r>
      <w:r>
        <w:rPr>
          <w:rFonts w:hint="eastAsia"/>
        </w:rPr>
        <w:br/>
      </w:r>
      <w:r>
        <w:rPr>
          <w:rFonts w:hint="eastAsia"/>
        </w:rPr>
        <w:t>　　第一节 中国丝网印刷电极市场现状分析</w:t>
      </w:r>
      <w:r>
        <w:rPr>
          <w:rFonts w:hint="eastAsia"/>
        </w:rPr>
        <w:br/>
      </w:r>
      <w:r>
        <w:rPr>
          <w:rFonts w:hint="eastAsia"/>
        </w:rPr>
        <w:t>　　第二节 中国丝网印刷电极行业产量情况分析及预测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一、丝网印刷电极总体产能规模</w:t>
      </w:r>
      <w:r>
        <w:rPr>
          <w:rFonts w:hint="eastAsia"/>
        </w:rPr>
        <w:br/>
      </w:r>
      <w:r>
        <w:rPr>
          <w:rFonts w:hint="eastAsia"/>
        </w:rPr>
        <w:t>　　　　二、丝网印刷电极生产区域分布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三、2019-2024年中国丝网印刷电极产量统计分析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三、2025-2031年中国丝网印刷电极产量预测分析</w:t>
      </w:r>
      <w:r>
        <w:rPr>
          <w:rFonts w:hint="eastAsia"/>
        </w:rPr>
        <w:br/>
      </w:r>
      <w:r>
        <w:rPr>
          <w:rFonts w:hint="eastAsia"/>
        </w:rPr>
        <w:t>　　第三节 中国丝网印刷电极市场需求分析及预测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一、中国丝网印刷电极市场需求特点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二、2019-2024年中国丝网印刷电极市场需求量统计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三、2025-2031年中国丝网印刷电极市场需求量预测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中国丝网印刷电极价格趋势分析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二、2025-2031年中国丝网印刷电极市场价格走势预测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2019-2024年丝网印刷电极行业经济运行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2019-2024年中国丝网印刷电极行业盈利能力分析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2019-2024年中国丝网印刷电极行业发展能力分析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2019-2024年丝网印刷电极行业偿债能力分析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2019-2024年丝网印刷电极制造企业数量分析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中国丝网印刷电极行业重点地区发展分析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**地区丝网印刷电极市场发展分析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**地区丝网印刷电极市场发展分析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**地区丝网印刷电极市场发展分析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**地区丝网印刷电极市场发展分析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**地区丝网印刷电极市场发展分析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2019-2024年中国丝网印刷电极进出口分析</w:t>
      </w:r>
      <w:r>
        <w:rPr>
          <w:rFonts w:hint="eastAsia"/>
        </w:rPr>
        <w:br/>
      </w:r>
      <w:r>
        <w:rPr>
          <w:rFonts w:hint="eastAsia"/>
        </w:rPr>
        <w:t>　　第一节 丝网印刷电极进口情况分析</w:t>
      </w:r>
      <w:r>
        <w:rPr>
          <w:rFonts w:hint="eastAsia"/>
        </w:rPr>
        <w:br/>
      </w:r>
      <w:r>
        <w:rPr>
          <w:rFonts w:hint="eastAsia"/>
        </w:rPr>
        <w:t>　　第二节 丝网印刷电极出口情况分析</w:t>
      </w:r>
      <w:r>
        <w:rPr>
          <w:rFonts w:hint="eastAsia"/>
        </w:rPr>
        <w:br/>
      </w:r>
      <w:r>
        <w:rPr>
          <w:rFonts w:hint="eastAsia"/>
        </w:rPr>
        <w:t>　　第三节 影响丝网印刷电极进出口因素分析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主要丝网印刷电极生产企业及竞争格局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丝网印刷电极行业投资战略研究</w:t>
      </w:r>
      <w:r>
        <w:rPr>
          <w:rFonts w:hint="eastAsia"/>
        </w:rPr>
        <w:br/>
      </w:r>
      <w:r>
        <w:rPr>
          <w:rFonts w:hint="eastAsia"/>
        </w:rPr>
        <w:t>　　第一节 丝网印刷电极行业发展战略研究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对我国丝网印刷电极品牌的战略思考</w:t>
      </w:r>
      <w:r>
        <w:rPr>
          <w:rFonts w:hint="eastAsia"/>
        </w:rPr>
        <w:br/>
      </w:r>
      <w:r>
        <w:rPr>
          <w:rFonts w:hint="eastAsia"/>
        </w:rPr>
        <w:t>　　　　一、丝网印刷电极品牌的重要性</w:t>
      </w:r>
      <w:r>
        <w:rPr>
          <w:rFonts w:hint="eastAsia"/>
        </w:rPr>
        <w:br/>
      </w:r>
      <w:r>
        <w:rPr>
          <w:rFonts w:hint="eastAsia"/>
        </w:rPr>
        <w:t>　　　　二、丝网印刷电极实施品牌战略的意义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三、丝网印刷电极企业品牌的现状分析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四、我国丝网印刷电极企业的品牌战略</w:t>
      </w:r>
      <w:r>
        <w:rPr>
          <w:rFonts w:hint="eastAsia"/>
        </w:rPr>
        <w:br/>
      </w:r>
      <w:r>
        <w:rPr>
          <w:rFonts w:hint="eastAsia"/>
        </w:rPr>
        <w:t>　　　　五、丝网印刷电极品牌战略管理的策略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丝网印刷电极经营策略分析</w:t>
      </w:r>
      <w:r>
        <w:rPr>
          <w:rFonts w:hint="eastAsia"/>
        </w:rPr>
        <w:br/>
      </w:r>
      <w:r>
        <w:rPr>
          <w:rFonts w:hint="eastAsia"/>
        </w:rPr>
        <w:t>　　　　一、丝网印刷电极市场细分策略</w:t>
      </w:r>
      <w:r>
        <w:rPr>
          <w:rFonts w:hint="eastAsia"/>
        </w:rPr>
        <w:br/>
      </w:r>
      <w:r>
        <w:rPr>
          <w:rFonts w:hint="eastAsia"/>
        </w:rPr>
        <w:t>　　　　二、丝网印刷电极市场创新策略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四、丝网印刷电极新产品差异化战略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2025-2031年中国丝网印刷电极发展趋势预测及投资风险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2025年丝网印刷电极市场前景分析</w:t>
      </w:r>
      <w:r>
        <w:rPr>
          <w:rFonts w:hint="eastAsia"/>
        </w:rPr>
        <w:br/>
      </w:r>
      <w:r>
        <w:rPr>
          <w:rFonts w:hint="eastAsia"/>
        </w:rPr>
        <w:t>　　第二节 2025年丝网印刷电极行业发展趋势预测</w:t>
      </w:r>
      <w:r>
        <w:rPr>
          <w:rFonts w:hint="eastAsia"/>
        </w:rPr>
        <w:br/>
      </w:r>
      <w:r>
        <w:rPr>
          <w:rFonts w:hint="eastAsia"/>
        </w:rPr>
        <w:t>　　第三节 丝网印刷电极行业投资风险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丝网印刷电极投资建议</w:t>
      </w:r>
      <w:r>
        <w:rPr>
          <w:rFonts w:hint="eastAsia"/>
        </w:rPr>
        <w:br/>
      </w:r>
      <w:r>
        <w:rPr>
          <w:rFonts w:hint="eastAsia"/>
        </w:rPr>
        <w:t>　　第一节 丝网印刷电极行业投资环境分析</w:t>
      </w:r>
      <w:r>
        <w:rPr>
          <w:rFonts w:hint="eastAsia"/>
        </w:rPr>
        <w:br/>
      </w:r>
      <w:r>
        <w:rPr>
          <w:rFonts w:hint="eastAsia"/>
        </w:rPr>
        <w:t>　　第二节 丝网印刷电极行业投资进入壁垒分析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丝网印刷电极行业历程</w:t>
      </w:r>
      <w:r>
        <w:rPr>
          <w:rFonts w:hint="eastAsia"/>
        </w:rPr>
        <w:br/>
      </w:r>
      <w:r>
        <w:rPr>
          <w:rFonts w:hint="eastAsia"/>
        </w:rPr>
        <w:t>　　图表 丝网印刷电极行业生命周期</w:t>
      </w:r>
      <w:r>
        <w:rPr>
          <w:rFonts w:hint="eastAsia"/>
        </w:rPr>
        <w:br/>
      </w:r>
      <w:r>
        <w:rPr>
          <w:rFonts w:hint="eastAsia"/>
        </w:rPr>
        <w:t>　　图表 丝网印刷电极行业产业链分析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2019-2024年丝网印刷电极行业市场容量分析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2024年中国丝网印刷电极行业需求领域分布格局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2024年中国丝网印刷电极进口国家及地区分析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2024年中国丝网印刷电极出口国家及地区分析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2019-2024年中国丝网印刷电极行业企业平均规模情况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**地区丝网印刷电极市场规模及增长情况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2025-2031年中国丝网印刷电极市场容量预测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dba52fd04359" w:history="1">
        <w:r>
          <w:rPr>
            <w:rStyle w:val="Hyperlink"/>
          </w:rPr>
          <w:t>2025-2031年全球与中国丝网印刷电极发展现状及前景趋势分析报告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2dba52fd04359" w:history="1">
        <w:r>
          <w:rPr>
            <w:rStyle w:val="Hyperlink"/>
          </w:rPr>
          <w:t>https://www.20087.com/9/33/SiWangYinShuaDianJiShiChangXianZhuangHeQianJing.html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热点：丝网印刷厂家、丝网印刷电极怎么用、丝网印刷设备、丝网印刷电极图片、电火花和线切割的区别、丝网印刷电极行业标准、等离子喷涂原理、丝网印刷电极怎么与电极连接、丝网印刷电极测试过程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28b6c77d146a8" w:history="1">
      <w:r>
        <w:rPr>
          <w:rStyle w:val="Hyperlink"/>
        </w:rPr>
        <w:t>2025-2031年全球与中国丝网印刷电极发展现状及前景趋势分析报告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iWangYinShuaDianJiShiChangXianZhuangHeQianJing.html" TargetMode="External" Id="Rbb52dba52fd0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iWangYinShuaDianJiShiChangXianZhuangHeQianJing.html" TargetMode="External" Id="R10e28b6c77d1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2025-01-22T05:56:00Z</dcterms:created>
  <dcterms:modified xsi:type="dcterms:W3CDTF">2025-01-22T06:56:00Z</dcterms:modified>
  <dc:subject>2025-2031年全球与中国丝网印刷电极发展现状及前景趋势分析报告</dc:subject>
  <dc:title>2025-2031年全球与中国丝网印刷电极发展现状及前景趋势分析报告</dc:title>
  <cp:keywords>2025-2031年全球与中国丝网印刷电极发展现状及前景趋势分析报告</cp:keywords>
  <dc:description>2025-2031年全球与中国丝网印刷电极发展现状及前景趋势分析报告</dc:description>
</cp:coreProperties>
</file>