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231249ad4206" w:history="1">
              <w:r>
                <w:rPr>
                  <w:rStyle w:val="Hyperlink"/>
                </w:rPr>
                <w:t>2025-2031年中国修复剂市场调研与前景趋势预测报告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231249ad4206" w:history="1">
              <w:r>
                <w:rPr>
                  <w:rStyle w:val="Hyperlink"/>
                </w:rPr>
                <w:t>2025-2031年中国修复剂市场调研与前景趋势预测报告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6231249ad4206" w:history="1">
                <w:r>
                  <w:rPr>
                    <w:rStyle w:val="Hyperlink"/>
                  </w:rPr>
                  <w:t>https://www.20087.com/9/23/XiuFuJiShiChangQianJing.html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剂市场涵盖了从金属表面处理、混凝土修复到文物保养等多个领域，其技术日新月异。现代修复剂不仅关注修复效果，更注重环境保护和使用者的健康安全。例如，在金属防腐领域，环保型防腐修复剂正逐渐取代传统含重金属的涂料，而在混凝土修复中，具有自修复功能的智能材料开始崭露头角。</w:t>
      </w:r>
      <w:r>
        <w:rPr>
          <w:rFonts w:hint="eastAsia"/>
        </w:rPr>
        <w:br/>
      </w:r>
      <w:r>
        <w:rPr>
          <w:rFonts w:hint="eastAsia"/>
        </w:rPr>
        <w:t>　　未来修复剂的研发将更加聚焦于高性能、多功能和生态友好。生物基和纳米技术的应用将推动修复剂在提高修复效率、延长使用寿命的同时，减少对环境的负担。此外，随着3D打印技术的进步，定制化修复材料的快速制造将成为可能，为复杂结构的修复提供更加高效和精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6231249ad4206" w:history="1">
        <w:r>
          <w:rPr>
            <w:rStyle w:val="Hyperlink"/>
          </w:rPr>
          <w:t>2025-2031年中国修复剂市场调研与前景趋势预测报告</w:t>
        </w:r>
      </w:hyperlink>
      <w:r>
        <w:rPr>
          <w:rFonts w:hint="eastAsia"/>
        </w:rPr>
        <w:t>》基于权威数据和长期市场监测，全面分析了修复剂行业的市场规模、供需状况及竞争格局。报告梳理了修复剂技术现状与未来方向，预测了市场前景与趋势，并评估了重点企业的表现与地位。同时，报告揭示了修复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修复剂行业概述</w:t>
      </w:r>
      <w:r>
        <w:rPr>
          <w:rFonts w:hint="eastAsia"/>
        </w:rPr>
        <w:br/>
      </w:r>
      <w:r>
        <w:rPr>
          <w:rFonts w:hint="eastAsia"/>
        </w:rPr>
        <w:t>　　第一节 修复剂定义与分类</w:t>
      </w:r>
      <w:r>
        <w:rPr>
          <w:rFonts w:hint="eastAsia"/>
        </w:rPr>
        <w:br/>
      </w:r>
      <w:r>
        <w:rPr>
          <w:rFonts w:hint="eastAsia"/>
        </w:rPr>
        <w:t>　　第二节 修复剂应用领域</w:t>
      </w:r>
      <w:r>
        <w:rPr>
          <w:rFonts w:hint="eastAsia"/>
        </w:rPr>
        <w:br/>
      </w:r>
      <w:r>
        <w:rPr>
          <w:rFonts w:hint="eastAsia"/>
        </w:rPr>
        <w:t>　　第三节 修复剂行业经济指标分析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一、修复剂行业赢利性评估</w:t>
      </w:r>
      <w:r>
        <w:rPr>
          <w:rFonts w:hint="eastAsia"/>
        </w:rPr>
        <w:br/>
      </w:r>
      <w:r>
        <w:rPr>
          <w:rFonts w:hint="eastAsia"/>
        </w:rPr>
        <w:t>　　　　二、修复剂行业成长速度分析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四、修复剂行业进入壁垒分析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五、修复剂行业风险性评估</w:t>
      </w:r>
      <w:r>
        <w:rPr>
          <w:rFonts w:hint="eastAsia"/>
        </w:rPr>
        <w:br/>
      </w:r>
      <w:r>
        <w:rPr>
          <w:rFonts w:hint="eastAsia"/>
        </w:rPr>
        <w:t>　　　　六、修复剂行业周期性分析</w:t>
      </w:r>
      <w:r>
        <w:rPr>
          <w:rFonts w:hint="eastAsia"/>
        </w:rPr>
        <w:br/>
      </w:r>
      <w:r>
        <w:rPr>
          <w:rFonts w:hint="eastAsia"/>
        </w:rPr>
        <w:t>　　　　七、修复剂行业竞争程度指标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八、修复剂行业成熟度综合分析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2024-2025年全球修复剂行业发展分析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二、全球修复剂行业发展特点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一、修复剂技术发展趋势</w:t>
      </w:r>
      <w:r>
        <w:rPr>
          <w:rFonts w:hint="eastAsia"/>
        </w:rPr>
        <w:br/>
      </w:r>
      <w:r>
        <w:rPr>
          <w:rFonts w:hint="eastAsia"/>
        </w:rPr>
        <w:t>　　　　二、修复剂行业发展趋势</w:t>
      </w:r>
      <w:r>
        <w:rPr>
          <w:rFonts w:hint="eastAsia"/>
        </w:rPr>
        <w:br/>
      </w:r>
      <w:r>
        <w:rPr>
          <w:rFonts w:hint="eastAsia"/>
        </w:rPr>
        <w:t>　　　　三、修复剂行业发展潜力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修复剂行业产量情况分析与趋势预测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三、2025-2031年修复剂产量预测</w:t>
      </w:r>
      <w:r>
        <w:rPr>
          <w:rFonts w:hint="eastAsia"/>
        </w:rPr>
        <w:br/>
      </w:r>
      <w:r>
        <w:rPr>
          <w:rFonts w:hint="eastAsia"/>
        </w:rPr>
        <w:t>　　第三节 2025-2031年修复剂市场需求与销售分析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一、2024-2025年修复剂行业需求现状</w:t>
      </w:r>
      <w:r>
        <w:rPr>
          <w:rFonts w:hint="eastAsia"/>
        </w:rPr>
        <w:br/>
      </w:r>
      <w:r>
        <w:rPr>
          <w:rFonts w:hint="eastAsia"/>
        </w:rPr>
        <w:t>　　　　二、修复剂客户群体与需求特点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2024-2025年修复剂行业技术发展现状及趋势分析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一、2019-2024年修复剂进口规模分析</w:t>
      </w:r>
      <w:r>
        <w:rPr>
          <w:rFonts w:hint="eastAsia"/>
        </w:rPr>
        <w:br/>
      </w:r>
      <w:r>
        <w:rPr>
          <w:rFonts w:hint="eastAsia"/>
        </w:rPr>
        <w:t>　　　　二、修复剂主要进口来源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一、2019-2024年修复剂出口规模分析</w:t>
      </w:r>
      <w:r>
        <w:rPr>
          <w:rFonts w:hint="eastAsia"/>
        </w:rPr>
        <w:br/>
      </w:r>
      <w:r>
        <w:rPr>
          <w:rFonts w:hint="eastAsia"/>
        </w:rPr>
        <w:t>　　　　二、修复剂主要出口目的地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中国修复剂行业总体规模分析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一、修复剂企业数量与结构</w:t>
      </w:r>
      <w:r>
        <w:rPr>
          <w:rFonts w:hint="eastAsia"/>
        </w:rPr>
        <w:br/>
      </w:r>
      <w:r>
        <w:rPr>
          <w:rFonts w:hint="eastAsia"/>
        </w:rPr>
        <w:t>　　　　二、修复剂从业人员规模</w:t>
      </w:r>
      <w:r>
        <w:rPr>
          <w:rFonts w:hint="eastAsia"/>
        </w:rPr>
        <w:br/>
      </w:r>
      <w:r>
        <w:rPr>
          <w:rFonts w:hint="eastAsia"/>
        </w:rPr>
        <w:t>　　　　三、修复剂行业资产状况</w:t>
      </w:r>
      <w:r>
        <w:rPr>
          <w:rFonts w:hint="eastAsia"/>
        </w:rPr>
        <w:br/>
      </w:r>
      <w:r>
        <w:rPr>
          <w:rFonts w:hint="eastAsia"/>
        </w:rPr>
        <w:t>　　第二节 中国修复剂行业财务指标总体分析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中国修复剂行业竞争格局分析</w:t>
      </w:r>
      <w:r>
        <w:rPr>
          <w:rFonts w:hint="eastAsia"/>
        </w:rPr>
        <w:br/>
      </w:r>
      <w:r>
        <w:rPr>
          <w:rFonts w:hint="eastAsia"/>
        </w:rPr>
        <w:t>　　第一节 修复剂行业竞争格局总览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2024-2025年修复剂行业竞争力分析</w:t>
      </w:r>
      <w:r>
        <w:rPr>
          <w:rFonts w:hint="eastAsia"/>
        </w:rPr>
        <w:br/>
      </w:r>
      <w:r>
        <w:rPr>
          <w:rFonts w:hint="eastAsia"/>
        </w:rPr>
        <w:t>　　　　一、修复剂供应商议价能力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2025年中国修复剂企业发展策略分析</w:t>
      </w:r>
      <w:r>
        <w:rPr>
          <w:rFonts w:hint="eastAsia"/>
        </w:rPr>
        <w:br/>
      </w:r>
      <w:r>
        <w:rPr>
          <w:rFonts w:hint="eastAsia"/>
        </w:rPr>
        <w:t>　　第一节 修复剂市场策略分析</w:t>
      </w:r>
      <w:r>
        <w:rPr>
          <w:rFonts w:hint="eastAsia"/>
        </w:rPr>
        <w:br/>
      </w:r>
      <w:r>
        <w:rPr>
          <w:rFonts w:hint="eastAsia"/>
        </w:rPr>
        <w:t>　　　　一、修复剂市场定位与拓展策略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二、修复剂市场细分与目标客户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修复剂销售策略分析</w:t>
      </w:r>
      <w:r>
        <w:rPr>
          <w:rFonts w:hint="eastAsia"/>
        </w:rPr>
        <w:br/>
      </w:r>
      <w:r>
        <w:rPr>
          <w:rFonts w:hint="eastAsia"/>
        </w:rPr>
        <w:t>　　　　一、修复剂销售渠道与网络建设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提高修复剂企业竞争力建议</w:t>
      </w:r>
      <w:r>
        <w:rPr>
          <w:rFonts w:hint="eastAsia"/>
        </w:rPr>
        <w:br/>
      </w:r>
      <w:r>
        <w:rPr>
          <w:rFonts w:hint="eastAsia"/>
        </w:rPr>
        <w:t>　　　　一、修复剂技术创新与管理优化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修复剂品牌战略思考</w:t>
      </w:r>
      <w:r>
        <w:rPr>
          <w:rFonts w:hint="eastAsia"/>
        </w:rPr>
        <w:br/>
      </w:r>
      <w:r>
        <w:rPr>
          <w:rFonts w:hint="eastAsia"/>
        </w:rPr>
        <w:t>　　　　一、修复剂品牌建设与维护</w:t>
      </w:r>
      <w:r>
        <w:rPr>
          <w:rFonts w:hint="eastAsia"/>
        </w:rPr>
        <w:br/>
      </w:r>
      <w:r>
        <w:rPr>
          <w:rFonts w:hint="eastAsia"/>
        </w:rPr>
        <w:t>　　　　二、修复剂品牌影响力与市场竞争力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中国修复剂行业风险与对策</w:t>
      </w:r>
      <w:r>
        <w:rPr>
          <w:rFonts w:hint="eastAsia"/>
        </w:rPr>
        <w:br/>
      </w:r>
      <w:r>
        <w:rPr>
          <w:rFonts w:hint="eastAsia"/>
        </w:rPr>
        <w:t>　　第一节 修复剂行业SWOT分析</w:t>
      </w:r>
      <w:r>
        <w:rPr>
          <w:rFonts w:hint="eastAsia"/>
        </w:rPr>
        <w:br/>
      </w:r>
      <w:r>
        <w:rPr>
          <w:rFonts w:hint="eastAsia"/>
        </w:rPr>
        <w:t>　　　　一、修复剂行业优势分析</w:t>
      </w:r>
      <w:r>
        <w:rPr>
          <w:rFonts w:hint="eastAsia"/>
        </w:rPr>
        <w:br/>
      </w:r>
      <w:r>
        <w:rPr>
          <w:rFonts w:hint="eastAsia"/>
        </w:rPr>
        <w:t>　　　　二、修复剂行业劣势分析</w:t>
      </w:r>
      <w:r>
        <w:rPr>
          <w:rFonts w:hint="eastAsia"/>
        </w:rPr>
        <w:br/>
      </w:r>
      <w:r>
        <w:rPr>
          <w:rFonts w:hint="eastAsia"/>
        </w:rPr>
        <w:t>　　　　三、修复剂市场机会探索</w:t>
      </w:r>
      <w:r>
        <w:rPr>
          <w:rFonts w:hint="eastAsia"/>
        </w:rPr>
        <w:br/>
      </w:r>
      <w:r>
        <w:rPr>
          <w:rFonts w:hint="eastAsia"/>
        </w:rPr>
        <w:t>　　　　四、修复剂市场威胁评估</w:t>
      </w:r>
      <w:r>
        <w:rPr>
          <w:rFonts w:hint="eastAsia"/>
        </w:rPr>
        <w:br/>
      </w:r>
      <w:r>
        <w:rPr>
          <w:rFonts w:hint="eastAsia"/>
        </w:rPr>
        <w:t>　　第二节 修复剂行业风险及对策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2025-2031年中国修复剂行业前景与发展趋势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2025-2031年修复剂行业发展趋势与方向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一、修复剂行业发展方向预测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2025-2031年修复剂行业发展潜力与机遇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一、修复剂市场发展潜力评估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中智:林:：修复剂行业发展建议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2025-2031年中国修复剂行业产量预测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2019-2024年中国修复剂行业市场需求及增长情况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2025-2031年中国修复剂行业市场需求预测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2019-2024年中国修复剂行业利润及增长情况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2019-2024年中国修复剂行业出口情况分析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2025-2031年中国修复剂行业产品市场价格走势预测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修复剂重点企业经营情况分析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2025-2031年中国修复剂市场规模预测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2025-2031年中国修复剂行业利润预测</w:t>
      </w:r>
      <w:r>
        <w:rPr>
          <w:rFonts w:hint="eastAsia"/>
        </w:rPr>
        <w:br/>
      </w:r>
      <w:r>
        <w:rPr>
          <w:rFonts w:hint="eastAsia"/>
        </w:rPr>
        <w:t>　　图表 2025年修复剂行业壁垒</w:t>
      </w:r>
      <w:r>
        <w:rPr>
          <w:rFonts w:hint="eastAsia"/>
        </w:rPr>
        <w:br/>
      </w:r>
      <w:r>
        <w:rPr>
          <w:rFonts w:hint="eastAsia"/>
        </w:rPr>
        <w:t>　　图表 2025年修复剂市场前景分析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2025-2031年中国修复剂市场需求预测</w:t>
      </w:r>
      <w:r>
        <w:rPr>
          <w:rFonts w:hint="eastAsia"/>
        </w:rPr>
        <w:br/>
      </w:r>
      <w:r>
        <w:rPr>
          <w:rFonts w:hint="eastAsia"/>
        </w:rPr>
        <w:t>　　图表 2025年修复剂发展趋势预测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231249ad4206" w:history="1">
        <w:r>
          <w:rPr>
            <w:rStyle w:val="Hyperlink"/>
          </w:rPr>
          <w:t>2025-2031年中国修复剂市场调研与前景趋势预测报告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6231249ad4206" w:history="1">
        <w:r>
          <w:rPr>
            <w:rStyle w:val="Hyperlink"/>
          </w:rPr>
          <w:t>https://www.20087.com/9/23/XiuFuJiShiChangQianJing.html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热点：修复液是什么、修复剂怎么使用、瓷砖釉面修复剂、冲锋衣防水涂层修复剂、沉淀剂有哪几种、车漆划痕修复剂、汽车大灯修复液哪个牌子好、巴立康疤痕修复剂、变速箱修复剂什么品牌好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e0c480ad42f6" w:history="1">
      <w:r>
        <w:rPr>
          <w:rStyle w:val="Hyperlink"/>
        </w:rPr>
        <w:t>2025-2031年中国修复剂市场调研与前景趋势预测报告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uFuJiShiChangQianJing.html" TargetMode="External" Id="R2226231249a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uFuJiShiChangQianJing.html" TargetMode="External" Id="Rb506e0c480a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2024-11-06T05:16:00Z</dcterms:created>
  <dcterms:modified xsi:type="dcterms:W3CDTF">2024-11-06T06:16:00Z</dcterms:modified>
  <dc:subject>2025-2031年中国修复剂市场调研与前景趋势预测报告</dc:subject>
  <dc:title>2025-2031年中国修复剂市场调研与前景趋势预测报告</dc:title>
  <cp:keywords>2025-2031年中国修复剂市场调研与前景趋势预测报告</cp:keywords>
  <dc:description>2025-2031年中国修复剂市场调研与前景趋势预测报告</dc:description>
</cp:coreProperties>
</file>