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1d8227c1b4e7a" w:history="1">
              <w:r>
                <w:rPr>
                  <w:rStyle w:val="Hyperlink"/>
                </w:rPr>
                <w:t>2026-2032年全球与中国合成石墨材料行业现状及前景趋势报告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1d8227c1b4e7a" w:history="1">
              <w:r>
                <w:rPr>
                  <w:rStyle w:val="Hyperlink"/>
                </w:rPr>
                <w:t>2026-2032年全球与中国合成石墨材料行业现状及前景趋势报告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1d8227c1b4e7a" w:history="1">
                <w:r>
                  <w:rPr>
                    <w:rStyle w:val="Hyperlink"/>
                  </w:rPr>
                  <w:t>https://www.20087.com/9/53/HeChengShiMoCaiLiaoFaZhanQianJingFenXi.html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石墨材料是以石油焦、沥青焦等碳质原料经高温石墨化（2500℃以上）制得的人造石墨，具备高导电性、高导热性、化学惰性及优异的高温稳定性，广泛应用于锂离子电池负极、电弧炉电极、核反应堆慢化剂及高端密封件。当前行业聚焦于结构致密化、杂质控制（如硼、钒含量&lt;10 ppm）及各向同性提升，通过优化煅烧、成型与纯化工艺提高产品一致性。在新能源领域，人造石墨因循环寿命长、压实密度高，占据动力电池负极主导地位。然而，生产过程能耗极高，且依赖氯气或氟气提纯，存在环保合规压力；同时，天然石墨改性技术进步对中低端市场形成价格竞争。</w:t>
      </w:r>
      <w:r>
        <w:rPr>
          <w:rFonts w:hint="eastAsia"/>
        </w:rPr>
        <w:br/>
      </w:r>
      <w:r>
        <w:rPr>
          <w:rFonts w:hint="eastAsia"/>
        </w:rPr>
        <w:t>　　未来，合成石墨材料将向绿色制造、高值功能化与循环经济方向演进。无氯提纯技术（如等离子体精炼、真空蒸馏）将降低环境足迹。硅碳复合负极用多孔石墨、燃料电池双极板用柔性石墨箔等衍生品将拓展高端应用场景。回收废旧锂电池负极材料再生合成石墨的技术路径正加速成熟。在第四代核能与氢能装备需求驱动下，高纯各向同性石墨将成战略材料。长远看，合成石墨材料将在能源转型与先进制造双重引擎下，从基础碳材料升级为多功能结构-功能一体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1d8227c1b4e7a" w:history="1">
        <w:r>
          <w:rPr>
            <w:rStyle w:val="Hyperlink"/>
          </w:rPr>
          <w:t>2026-2032年全球与中国合成石墨材料行业现状及前景趋势报告</w:t>
        </w:r>
      </w:hyperlink>
      <w:r>
        <w:rPr>
          <w:rFonts w:hint="eastAsia"/>
        </w:rPr>
        <w:t>》基于市场调研数据，系统分析了合成石墨材料行业的市场现状与发展前景。报告从合成石墨材料产业链角度出发，梳理了当前合成石墨材料市场规模、价格走势和供需情况，并对未来几年的增长空间作出预测。研究涵盖了合成石墨材料行业技术发展现状、创新方向以及重点企业的竞争格局，包括合成石墨材料市场集中度和品牌策略分析。报告还针对合成石墨材料细分领域和区域市场展开讨论，客观评估了合成石墨材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按产品类型细分，全球合成石墨材料市场规模2021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石墨电极</w:t>
      </w:r>
      <w:r>
        <w:rPr>
          <w:rFonts w:hint="eastAsia"/>
        </w:rPr>
        <w:br/>
      </w:r>
      <w:r>
        <w:rPr>
          <w:rFonts w:hint="eastAsia"/>
        </w:rPr>
        <w:t>　　　　1.3.3 碳纤维</w:t>
      </w:r>
      <w:r>
        <w:rPr>
          <w:rFonts w:hint="eastAsia"/>
        </w:rPr>
        <w:br/>
      </w:r>
      <w:r>
        <w:rPr>
          <w:rFonts w:hint="eastAsia"/>
        </w:rPr>
        <w:t>　　　　1.3.4 特种石墨</w:t>
      </w:r>
      <w:r>
        <w:rPr>
          <w:rFonts w:hint="eastAsia"/>
        </w:rPr>
        <w:br/>
      </w:r>
      <w:r>
        <w:rPr>
          <w:rFonts w:hint="eastAsia"/>
        </w:rPr>
        <w:t>　　　　1.3.5 石墨颗粒和粉末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按应用细分，全球合成石墨材料市场规模2021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钢铁工业</w:t>
      </w:r>
      <w:r>
        <w:rPr>
          <w:rFonts w:hint="eastAsia"/>
        </w:rPr>
        <w:br/>
      </w:r>
      <w:r>
        <w:rPr>
          <w:rFonts w:hint="eastAsia"/>
        </w:rPr>
        <w:t>　　　　1.4.3 电池行业</w:t>
      </w:r>
      <w:r>
        <w:rPr>
          <w:rFonts w:hint="eastAsia"/>
        </w:rPr>
        <w:br/>
      </w:r>
      <w:r>
        <w:rPr>
          <w:rFonts w:hint="eastAsia"/>
        </w:rPr>
        <w:t>　　　　1.4.4 铝业</w:t>
      </w:r>
      <w:r>
        <w:rPr>
          <w:rFonts w:hint="eastAsia"/>
        </w:rPr>
        <w:br/>
      </w:r>
      <w:r>
        <w:rPr>
          <w:rFonts w:hint="eastAsia"/>
        </w:rPr>
        <w:t>　　　　1.4.5 工业零部件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合成石墨材料行业发展总体概况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合成石墨材料行业发展主要特点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合成石墨材料行业发展影响因素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合成石墨材料有利因素</w:t>
      </w:r>
      <w:r>
        <w:rPr>
          <w:rFonts w:hint="eastAsia"/>
        </w:rPr>
        <w:br/>
      </w:r>
      <w:r>
        <w:rPr>
          <w:rFonts w:hint="eastAsia"/>
        </w:rPr>
        <w:t>　　　　1.5.3 .2 合成石墨材料不利因素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全球市场，近三年合成石墨材料主要企业占有率及排名（按销量）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合成石墨材料主要企业在国际市场占有率（按销量，2023-2026）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2025年合成石墨材料主要企业在国际市场排名（按销量）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全球市场主要企业合成石墨材料销量（2023-2026）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全球市场，近三年合成石墨材料主要企业占有率及排名（按收入）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合成石墨材料主要企业在国际市场占有率（按收入，2023-2026）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2025年合成石墨材料主要企业在国际市场排名（按收入）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全球市场主要企业合成石墨材料销售收入（2023-2026）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全球市场主要企业合成石墨材料销售价格（2023-2026）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中国市场，近三年合成石墨材料主要企业占有率及排名（按销量）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合成石墨材料主要企业在中国市场占有率（按销量，2023-2026）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2025年合成石墨材料主要企业在中国市场排名（按销量）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中国市场主要企业合成石墨材料销量（2023-2026）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中国市场，近三年合成石墨材料主要企业占有率及排名（按收入）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合成石墨材料主要企业在中国市场占有率（按收入，2023-2026）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2025年合成石墨材料主要企业在中国市场排名（按收入）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中国市场主要企业合成石墨材料销售收入（2023-2026）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全球主要厂商合成石墨材料总部及产地分布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全球主要厂商成立时间及合成石墨材料商业化日期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全球主要厂商合成石墨材料产品类型及应用</w:t>
      </w:r>
      <w:r>
        <w:rPr>
          <w:rFonts w:hint="eastAsia"/>
        </w:rPr>
        <w:br/>
      </w:r>
      <w:r>
        <w:rPr>
          <w:rFonts w:hint="eastAsia"/>
        </w:rPr>
        <w:t>　　2.9 合成石墨材料行业集中度、竞争程度分析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合成石墨材料行业集中度分析：2025年全球Top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全球合成石墨材料第一梯队、第二梯队和第三梯队生产商（品牌）及市场份额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全球合成石墨材料总体规模分析</w:t>
      </w:r>
      <w:r>
        <w:rPr>
          <w:rFonts w:hint="eastAsia"/>
        </w:rPr>
        <w:br/>
      </w:r>
      <w:r>
        <w:rPr>
          <w:rFonts w:hint="eastAsia"/>
        </w:rPr>
        <w:t>　　3.1 全球合成石墨材料供需现状及预测（2021-2032）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全球合成石墨材料产能、产量、产能利用率及发展趋势（2021-2032）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全球合成石墨材料产量、需求量及发展趋势（2021-2032）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全球主要地区合成石墨材料产量及发展趋势（2021-2032）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全球主要地区合成石墨材料产量（2021-2026）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全球主要地区合成石墨材料产量（2027-2032）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全球主要地区合成石墨材料产量市场份额（2021-2032）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中国合成石墨材料供需现状及预测（2021-2032）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中国合成石墨材料产能、产量、产能利用率及发展趋势（2021-2032）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中国合成石墨材料产量、市场需求量及发展趋势（2021-2032）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中国市场合成石墨材料进出口（2021-2032）</w:t>
      </w:r>
      <w:r>
        <w:rPr>
          <w:rFonts w:hint="eastAsia"/>
        </w:rPr>
        <w:br/>
      </w:r>
      <w:r>
        <w:rPr>
          <w:rFonts w:hint="eastAsia"/>
        </w:rPr>
        <w:t>　　3.4 全球合成石墨材料销量及销售额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全球市场合成石墨材料销售额（2021-2032）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全球市场合成石墨材料销量（2021-2032）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全球市场合成石墨材料价格趋势（2021-2032）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全球合成石墨材料主要地区分析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全球主要地区合成石墨材料市场规模分析：2021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全球主要地区合成石墨材料销售收入及市场份额（2021-2026）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全球主要地区合成石墨材料销售收入预测（2027-2032）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全球主要地区合成石墨材料销量分析：2021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全球主要地区合成石墨材料销量及市场份额（2021-2026）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全球主要地区合成石墨材料销量及市场份额预测（2027-2032）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北美市场合成石墨材料销量、收入及增长率（2021-2032）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欧洲市场合成石墨材料销量、收入及增长率（2021-2032）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中国市场合成石墨材料销量、收入及增长率（2021-2032）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日本市场合成石墨材料销量、收入及增长率（2021-2032）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东南亚市场合成石墨材料销量、收入及增长率（2021-2032）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印度市场合成石墨材料销量、收入及增长率（2021-2032）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南美市场合成石墨材料销量、收入及增长率（2021-2032）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中东市场合成石墨材料销量、收入及增长率（2021-2032）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合成石墨材料销量、收入、价格及毛利率（2021-2026）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不同产品类型合成石墨材料分析</w:t>
      </w:r>
      <w:r>
        <w:rPr>
          <w:rFonts w:hint="eastAsia"/>
        </w:rPr>
        <w:br/>
      </w:r>
      <w:r>
        <w:rPr>
          <w:rFonts w:hint="eastAsia"/>
        </w:rPr>
        <w:t>　　6.1 全球不同产品类型合成石墨材料销量（2021-2032）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全球不同产品类型合成石墨材料销量及市场份额（2021-2026）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全球不同产品类型合成石墨材料销量预测（2027-2032）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全球不同产品类型合成石墨材料收入（2021-2032）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全球不同产品类型合成石墨材料收入及市场份额（2021-2026）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全球不同产品类型合成石墨材料收入预测（2027-2032）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全球不同产品类型合成石墨材料价格走势（2021-2032）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中国不同产品类型合成石墨材料销量（2021-2032）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中国不同产品类型合成石墨材料销量及市场份额（2021-2026）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中国不同产品类型合成石墨材料销量预测（2027-2032）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中国不同产品类型合成石墨材料收入（2021-2032）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中国不同产品类型合成石墨材料收入及市场份额（2021-2026）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中国不同产品类型合成石墨材料收入预测（2027-2032）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不同应用合成石墨材料分析</w:t>
      </w:r>
      <w:r>
        <w:rPr>
          <w:rFonts w:hint="eastAsia"/>
        </w:rPr>
        <w:br/>
      </w:r>
      <w:r>
        <w:rPr>
          <w:rFonts w:hint="eastAsia"/>
        </w:rPr>
        <w:t>　　7.1 全球不同应用合成石墨材料销量（2021-2032）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全球不同应用合成石墨材料销量及市场份额（2021-2026）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全球不同应用合成石墨材料销量预测（2027-2032）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全球不同应用合成石墨材料收入（2021-2032）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全球不同应用合成石墨材料收入及市场份额（2021-2026）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全球不同应用合成石墨材料收入预测（2027-2032）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全球不同应用合成石墨材料价格走势（2021-2032）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中国不同应用合成石墨材料销量（2021-2032）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中国不同应用合成石墨材料销量及市场份额（2021-2026）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中国不同应用合成石墨材料销量预测（2027-2032）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中国不同应用合成石墨材料收入（2021-2032）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中国不同应用合成石墨材料收入及市场份额（2021-2026）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中国不同应用合成石墨材料收入预测（2027-2032）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合成石墨材料行业发展趋势</w:t>
      </w:r>
      <w:r>
        <w:rPr>
          <w:rFonts w:hint="eastAsia"/>
        </w:rPr>
        <w:br/>
      </w:r>
      <w:r>
        <w:rPr>
          <w:rFonts w:hint="eastAsia"/>
        </w:rPr>
        <w:t>　　8.2 合成石墨材料行业主要驱动因素</w:t>
      </w:r>
      <w:r>
        <w:rPr>
          <w:rFonts w:hint="eastAsia"/>
        </w:rPr>
        <w:br/>
      </w:r>
      <w:r>
        <w:rPr>
          <w:rFonts w:hint="eastAsia"/>
        </w:rPr>
        <w:t>　　8.3 合成石墨材料中国企业SWOT分析</w:t>
      </w:r>
      <w:r>
        <w:rPr>
          <w:rFonts w:hint="eastAsia"/>
        </w:rPr>
        <w:br/>
      </w:r>
      <w:r>
        <w:rPr>
          <w:rFonts w:hint="eastAsia"/>
        </w:rPr>
        <w:t>　　8.4 中国合成石墨材料行业政策环境分析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合成石墨材料行业产业链简介</w:t>
      </w:r>
      <w:r>
        <w:rPr>
          <w:rFonts w:hint="eastAsia"/>
        </w:rPr>
        <w:br/>
      </w:r>
      <w:r>
        <w:rPr>
          <w:rFonts w:hint="eastAsia"/>
        </w:rPr>
        <w:t>　　　　9.1.1 合成石墨材料行业供应链分析</w:t>
      </w:r>
      <w:r>
        <w:rPr>
          <w:rFonts w:hint="eastAsia"/>
        </w:rPr>
        <w:br/>
      </w:r>
      <w:r>
        <w:rPr>
          <w:rFonts w:hint="eastAsia"/>
        </w:rPr>
        <w:t>　　　　9.1.2 合成石墨材料主要原料及供应情况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合成石墨材料行业采购模式</w:t>
      </w:r>
      <w:r>
        <w:rPr>
          <w:rFonts w:hint="eastAsia"/>
        </w:rPr>
        <w:br/>
      </w:r>
      <w:r>
        <w:rPr>
          <w:rFonts w:hint="eastAsia"/>
        </w:rPr>
        <w:t>　　9.3 合成石墨材料行业生产模式</w:t>
      </w:r>
      <w:r>
        <w:rPr>
          <w:rFonts w:hint="eastAsia"/>
        </w:rPr>
        <w:br/>
      </w:r>
      <w:r>
        <w:rPr>
          <w:rFonts w:hint="eastAsia"/>
        </w:rPr>
        <w:t>　　9.4 合成石墨材料行业销售模式及销售渠道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按产品类型细分，全球合成石墨材料市场规模2021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按应用细分，全球合成石墨材料市场规模（CAGR）2021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合成石墨材料行业发展主要特点</w:t>
      </w:r>
      <w:r>
        <w:rPr>
          <w:rFonts w:hint="eastAsia"/>
        </w:rPr>
        <w:br/>
      </w:r>
      <w:r>
        <w:rPr>
          <w:rFonts w:hint="eastAsia"/>
        </w:rPr>
        <w:t>　　表 4： 合成石墨材料行业发展有利因素分析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合成石墨材料行业发展不利因素分析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进入合成石墨材料行业壁垒</w:t>
      </w:r>
      <w:r>
        <w:rPr>
          <w:rFonts w:hint="eastAsia"/>
        </w:rPr>
        <w:br/>
      </w:r>
      <w:r>
        <w:rPr>
          <w:rFonts w:hint="eastAsia"/>
        </w:rPr>
        <w:t>　　表 7： 合成石墨材料主要企业在国际市场占有率（按销量，2023-2026）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2025年合成石墨材料主要企业在国际市场排名（按销量）&amp;（千吨）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全球市场主要企业合成石墨材料销量（2023-2026）&amp;（千吨）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合成石墨材料主要企业在国际市场占有率（按收入，2023-2026）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2025年合成石墨材料主要企业在国际市场排名（按收入）&amp;（万元）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全球市场主要企业合成石墨材料销售收入（2023-2026）&amp;（万元）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全球市场主要企业合成石墨材料销售价格（2023-2026）&amp;（元/吨）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合成石墨材料主要企业在中国市场占有率（按销量，2023-2026）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2025年合成石墨材料主要企业在中国市场排名（按销量）&amp;（千吨）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中国市场主要企业合成石墨材料销量（2023-2026）&amp;（千吨）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合成石墨材料主要企业在中国市场占有率（按收入，2023-2026）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2025年合成石墨材料主要企业在中国市场排名（按收入）&amp;（万元）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中国市场主要企业合成石墨材料销售收入（2023-2026）&amp;（万元）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全球主要厂商合成石墨材料总部及产地分布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全球主要厂商成立时间及合成石墨材料商业化日期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全球主要厂商合成石墨材料产品类型及应用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2025年全球合成石墨材料主要厂商市场地位（第一梯队、第二梯队和第三梯队）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全球合成石墨材料市场投资、并购等现状分析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全球主要地区合成石墨材料产量增速（CAGR）：（2021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全球主要地区合成石墨材料产量（2021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全球主要地区合成石墨材料产量（2021-2026）&amp;（千吨）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全球主要地区合成石墨材料产量（2027-2032）&amp;（千吨）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全球主要地区合成石墨材料产量市场份额（2021-2026）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全球主要地区合成石墨材料产量市场份额（2027-2032）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中国市场合成石墨材料产量、销量、进出口（2021-2026）&amp;（千吨）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中国市场合成石墨材料产量、销量、进出口预测（2027-2032）&amp;（千吨）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全球主要地区合成石墨材料销售收入增速：（2021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全球主要地区合成石墨材料销售收入（2021-2026）&amp;（万元）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全球主要地区合成石墨材料销售收入市场份额（2021-2026）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全球主要地区合成石墨材料收入（2027-2032）&amp;（万元）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全球主要地区合成石墨材料收入市场份额（2027-2032）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全球主要地区合成石墨材料销量（千吨）：2021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全球主要地区合成石墨材料销量（2021-2026）&amp;（千吨）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全球主要地区合成石墨材料销量市场份额（2021-2026）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全球主要地区合成石墨材料销量（2027-2032）&amp;（千吨）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全球主要地区合成石墨材料销量份额（2027-2032）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合成石墨材料生产基地、销售区域、竞争对手及市场地位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合成石墨材料产品规格、参数及市场应用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合成石墨材料销量（千吨）、收入（万元）、价格（元/吨）及毛利率（2021-2026）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全球不同产品类型合成石墨材料销量（2021-2026）&amp;（千吨）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全球不同产品类型合成石墨材料销量市场份额（2021-2026）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全球不同产品类型合成石墨材料销量预测（2027-2032）&amp;（千吨）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全球市场不同产品类型合成石墨材料销量市场份额预测（2027-2032）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全球不同产品类型合成石墨材料收入（2021-2026）&amp;（万元）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全球不同产品类型合成石墨材料收入市场份额（2021-2026）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全球不同产品类型合成石墨材料收入预测（2027-2032）&amp;（万元）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全球不同产品类型合成石墨材料收入市场份额预测（2027-2032）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中国不同产品类型合成石墨材料销量（2021-2026）&amp;（千吨）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中国不同产品类型合成石墨材料销量市场份额（2021-2026）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中国不同产品类型合成石墨材料销量预测（2027-2032）&amp;（千吨）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全球市场不同产品类型合成石墨材料销量市场份额预测（2027-2032）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中国不同产品类型合成石墨材料收入（2021-2026）&amp;（万元）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中国不同产品类型合成石墨材料收入市场份额（2021-2026）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中国不同产品类型合成石墨材料收入预测（2027-2032）&amp;（万元）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中国不同产品类型合成石墨材料收入市场份额预测（2027-2032）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全球不同应用合成石墨材料销量（2021-2026）&amp;（千吨）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全球不同应用合成石墨材料销量市场份额（2021-2026）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全球不同应用合成石墨材料销量预测（2027-2032）&amp;（千吨）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全球市场不同应用合成石墨材料销量市场份额预测（2027-2032）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全球不同应用合成石墨材料收入（2021-2026）&amp;（万元）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全球不同应用合成石墨材料收入市场份额（2021-2026）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全球不同应用合成石墨材料收入预测（2027-2032）&amp;（万元）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全球不同应用合成石墨材料收入市场份额预测（2027-2032）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中国不同应用合成石墨材料销量（2021-2026）&amp;（千吨）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中国不同应用合成石墨材料销量市场份额（2021-2026）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中国不同应用合成石墨材料销量预测（2027-2032）&amp;（千吨）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中国市场不同应用合成石墨材料销量市场份额预测（2027-2032）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中国不同应用合成石墨材料收入（2021-2026）&amp;（万元）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中国不同应用合成石墨材料收入市场份额（2021-2026）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中国不同应用合成石墨材料收入预测（2027-2032）&amp;（万元）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中国不同应用合成石墨材料收入市场份额预测（2027-2032）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合成石墨材料行业发展趋势</w:t>
      </w:r>
      <w:r>
        <w:rPr>
          <w:rFonts w:hint="eastAsia"/>
        </w:rPr>
        <w:br/>
      </w:r>
      <w:r>
        <w:rPr>
          <w:rFonts w:hint="eastAsia"/>
        </w:rPr>
        <w:t>　　表 156： 合成石墨材料行业主要驱动因素</w:t>
      </w:r>
      <w:r>
        <w:rPr>
          <w:rFonts w:hint="eastAsia"/>
        </w:rPr>
        <w:br/>
      </w:r>
      <w:r>
        <w:rPr>
          <w:rFonts w:hint="eastAsia"/>
        </w:rPr>
        <w:t>　　表 157： 合成石墨材料行业供应链分析</w:t>
      </w:r>
      <w:r>
        <w:rPr>
          <w:rFonts w:hint="eastAsia"/>
        </w:rPr>
        <w:br/>
      </w:r>
      <w:r>
        <w:rPr>
          <w:rFonts w:hint="eastAsia"/>
        </w:rPr>
        <w:t>　　表 158： 合成石墨材料上游原料供应商</w:t>
      </w:r>
      <w:r>
        <w:rPr>
          <w:rFonts w:hint="eastAsia"/>
        </w:rPr>
        <w:br/>
      </w:r>
      <w:r>
        <w:rPr>
          <w:rFonts w:hint="eastAsia"/>
        </w:rPr>
        <w:t>　　表 159： 合成石墨材料主要地区不同应用客户分析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合成石墨材料典型经销商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合成石墨材料产品图片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全球不同产品类型合成石墨材料销售额2021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全球不同产品类型合成石墨材料市场份额2025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石墨电极产品图片</w:t>
      </w:r>
      <w:r>
        <w:rPr>
          <w:rFonts w:hint="eastAsia"/>
        </w:rPr>
        <w:br/>
      </w:r>
      <w:r>
        <w:rPr>
          <w:rFonts w:hint="eastAsia"/>
        </w:rPr>
        <w:t>　　图 5： 碳纤维产品图片</w:t>
      </w:r>
      <w:r>
        <w:rPr>
          <w:rFonts w:hint="eastAsia"/>
        </w:rPr>
        <w:br/>
      </w:r>
      <w:r>
        <w:rPr>
          <w:rFonts w:hint="eastAsia"/>
        </w:rPr>
        <w:t>　　图 6： 特种石墨产品图片</w:t>
      </w:r>
      <w:r>
        <w:rPr>
          <w:rFonts w:hint="eastAsia"/>
        </w:rPr>
        <w:br/>
      </w:r>
      <w:r>
        <w:rPr>
          <w:rFonts w:hint="eastAsia"/>
        </w:rPr>
        <w:t>　　图 7： 石墨颗粒和粉末产品图片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全球不同应用合成石墨材料市场份额2025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钢铁工业</w:t>
      </w:r>
      <w:r>
        <w:rPr>
          <w:rFonts w:hint="eastAsia"/>
        </w:rPr>
        <w:br/>
      </w:r>
      <w:r>
        <w:rPr>
          <w:rFonts w:hint="eastAsia"/>
        </w:rPr>
        <w:t>　　图 12： 电池行业</w:t>
      </w:r>
      <w:r>
        <w:rPr>
          <w:rFonts w:hint="eastAsia"/>
        </w:rPr>
        <w:br/>
      </w:r>
      <w:r>
        <w:rPr>
          <w:rFonts w:hint="eastAsia"/>
        </w:rPr>
        <w:t>　　图 13： 铝业</w:t>
      </w:r>
      <w:r>
        <w:rPr>
          <w:rFonts w:hint="eastAsia"/>
        </w:rPr>
        <w:br/>
      </w:r>
      <w:r>
        <w:rPr>
          <w:rFonts w:hint="eastAsia"/>
        </w:rPr>
        <w:t>　　图 14： 工业零部件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2025年全球前五大生产商合成石墨材料市场份额</w:t>
      </w:r>
      <w:r>
        <w:rPr>
          <w:rFonts w:hint="eastAsia"/>
        </w:rPr>
        <w:br/>
      </w:r>
      <w:r>
        <w:rPr>
          <w:rFonts w:hint="eastAsia"/>
        </w:rPr>
        <w:t>　　图 17： 2025年全球合成石墨材料第一梯队、第二梯队和第三梯队厂商及市场份额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全球合成石墨材料产能、产量、产能利用率及发展趋势（2021-2032）&amp;（千吨）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全球合成石墨材料产量、需求量及发展趋势（2021-2032）&amp;（千吨）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全球主要地区合成石墨材料产量市场份额（2021-2032）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中国合成石墨材料产能、产量、产能利用率及发展趋势（2021-2032）&amp;（千吨）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中国合成石墨材料产量、市场需求量及发展趋势（2021-2032）&amp;（千吨）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全球合成石墨材料市场销售额及增长率：（2021-2032）&amp;（万元）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全球市场合成石墨材料市场规模：2021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全球市场合成石墨材料销量及增长率（2021-2032）&amp;（千吨）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全球市场合成石墨材料价格趋势（2021-2032）&amp;（元/吨）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全球主要地区合成石墨材料销售收入（2021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全球主要地区合成石墨材料销售收入市场份额（2021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北美市场合成石墨材料销量及增长率（2021-2032）&amp;（千吨）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北美市场合成石墨材料收入及增长率（2021-2032）&amp;（万元）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欧洲市场合成石墨材料销量及增长率（2021-2032）&amp;（千吨）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欧洲市场合成石墨材料收入及增长率（2021-2032）&amp;（万元）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中国市场合成石墨材料销量及增长率（2021-2032）&amp;（千吨）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中国市场合成石墨材料收入及增长率（2021-2032）&amp;（万元）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日本市场合成石墨材料销量及增长率（2021-2032）&amp;（千吨）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日本市场合成石墨材料收入及增长率（2021-2032）&amp;（万元）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东南亚市场合成石墨材料销量及增长率（2021-2032）&amp;（千吨）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东南亚市场合成石墨材料收入及增长率（2021-2032）&amp;（万元）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印度市场合成石墨材料销量及增长率（2021-2032）&amp;（千吨）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印度市场合成石墨材料收入及增长率（2021-2032）&amp;（万元）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南美市场合成石墨材料销量及增长率（2021-2032）&amp;（千吨）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南美市场合成石墨材料收入及增长率（2021-2032）&amp;（万元）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中东市场合成石墨材料销量及增长率（2021-2032）&amp;（千吨）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中东市场合成石墨材料收入及增长率（2021-2032）&amp;（万元）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全球不同产品类型合成石墨材料价格走势（2021-2032）&amp;（元/吨）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全球不同应用合成石墨材料价格走势（2021-2032）&amp;（元/吨）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合成石墨材料中国企业SWOT分析</w:t>
      </w:r>
      <w:r>
        <w:rPr>
          <w:rFonts w:hint="eastAsia"/>
        </w:rPr>
        <w:br/>
      </w:r>
      <w:r>
        <w:rPr>
          <w:rFonts w:hint="eastAsia"/>
        </w:rPr>
        <w:t>　　图 48： 合成石墨材料产业链</w:t>
      </w:r>
      <w:r>
        <w:rPr>
          <w:rFonts w:hint="eastAsia"/>
        </w:rPr>
        <w:br/>
      </w:r>
      <w:r>
        <w:rPr>
          <w:rFonts w:hint="eastAsia"/>
        </w:rPr>
        <w:t>　　图 49： 合成石墨材料行业采购模式分析</w:t>
      </w:r>
      <w:r>
        <w:rPr>
          <w:rFonts w:hint="eastAsia"/>
        </w:rPr>
        <w:br/>
      </w:r>
      <w:r>
        <w:rPr>
          <w:rFonts w:hint="eastAsia"/>
        </w:rPr>
        <w:t>　　图 50： 合成石墨材料行业生产模式</w:t>
      </w:r>
      <w:r>
        <w:rPr>
          <w:rFonts w:hint="eastAsia"/>
        </w:rPr>
        <w:br/>
      </w:r>
      <w:r>
        <w:rPr>
          <w:rFonts w:hint="eastAsia"/>
        </w:rPr>
        <w:t>　　图 51： 合成石墨材料行业销售模式分析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1d8227c1b4e7a" w:history="1">
        <w:r>
          <w:rPr>
            <w:rStyle w:val="Hyperlink"/>
          </w:rPr>
          <w:t>2026-2032年全球与中国合成石墨材料行业现状及前景趋势报告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1d8227c1b4e7a" w:history="1">
        <w:r>
          <w:rPr>
            <w:rStyle w:val="Hyperlink"/>
          </w:rPr>
          <w:t>https://www.20087.com/9/53/HeChengShiMoCaiLiaoFaZhanQianJingFenXi.html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热点：石墨材质、合成石墨材料有哪些、高纯石墨板、石墨的合成、PI材料人工合成导热石墨片、石墨合金材料、人工合成石墨、石墨是合成材料吗、石墨可以做什么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2f6c4c3d74ee5" w:history="1">
      <w:r>
        <w:rPr>
          <w:rStyle w:val="Hyperlink"/>
        </w:rPr>
        <w:t>2026-2032年全球与中国合成石墨材料行业现状及前景趋势报告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eChengShiMoCaiLiaoFaZhanQianJingFenXi.html" TargetMode="External" Id="R0141d8227c1b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eChengShiMoCaiLiaoFaZhanQianJingFenXi.html" TargetMode="External" Id="R7102f6c4c3d7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2026-01-02T03:58:10Z</dcterms:created>
  <dcterms:modified xsi:type="dcterms:W3CDTF">2026-01-02T04:58:10Z</dcterms:modified>
  <dc:subject>2026-2032年全球与中国合成石墨材料行业现状及前景趋势报告</dc:subject>
  <dc:title>2026-2032年全球与中国合成石墨材料行业现状及前景趋势报告</dc:title>
  <cp:keywords>2026-2032年全球与中国合成石墨材料行业现状及前景趋势报告</cp:keywords>
  <dc:description>2026-2032年全球与中国合成石墨材料行业现状及前景趋势报告</dc:description>
</cp:coreProperties>
</file>