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6700a1e2d447d" w:history="1">
              <w:r>
                <w:rPr>
                  <w:rStyle w:val="Hyperlink"/>
                </w:rPr>
                <w:t>2025-2031年中国油墨行业发展回顾及走势分析报告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6700a1e2d447d" w:history="1">
              <w:r>
                <w:rPr>
                  <w:rStyle w:val="Hyperlink"/>
                </w:rPr>
                <w:t>2025-2031年中国油墨行业发展回顾及走势分析报告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6700a1e2d447d" w:history="1">
                <w:r>
                  <w:rPr>
                    <w:rStyle w:val="Hyperlink"/>
                  </w:rPr>
                  <w:t>https://www.20087.com/9/23/YouMoHangYeTongJiShuJu.html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是印刷工业的关键材料，近年来随着环保法规的趋严和技术的进步，行业正经历着从传统溶剂型油墨向环保型油墨的转变。现代油墨不仅减少了挥发性有机化合物（VOCs）的排放，还提高了印刷质量和色彩稳定性。水性油墨、UV固化油墨和大豆油基油墨等环保型油墨的市场份额正在逐步扩大。然而，环保型油墨的成本较高、技术壁垒和市场接受度是行业面临的挑战。</w:t>
      </w:r>
      <w:r>
        <w:rPr>
          <w:rFonts w:hint="eastAsia"/>
        </w:rPr>
        <w:br/>
      </w:r>
      <w:r>
        <w:rPr>
          <w:rFonts w:hint="eastAsia"/>
        </w:rPr>
        <w:t>　　未来，油墨行业将更加注重可持续性和功能性。一方面，通过研发新型生物基原料和可降解添加剂，油墨将减少对环境的影响，同时探索在食品包装和医药标签等领域的应用。另一方面，油墨将集成更多功能性，如导电、抗菌和智能响应特性，以适应电子、医疗和智能包装等行业的需求。此外，随着3D打印技术的发展，油墨将探索在3D打印材料和结构化表面图案中的应用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6700a1e2d447d" w:history="1">
        <w:r>
          <w:rPr>
            <w:rStyle w:val="Hyperlink"/>
          </w:rPr>
          <w:t>2025-2031年中国油墨行业发展回顾及走势分析报告</w:t>
        </w:r>
      </w:hyperlink>
      <w:r>
        <w:rPr>
          <w:rFonts w:hint="eastAsia"/>
        </w:rPr>
        <w:t>》基于统计局、相关行业协会及科研机构的详实数据，系统呈现油墨行业市场规模、技术发展现状及未来趋势，客观分析油墨行业竞争格局与主要企业经营状况。报告从油墨供需关系、政策环境等维度，评估了油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油墨行业概述</w:t>
      </w:r>
      <w:r>
        <w:rPr>
          <w:rFonts w:hint="eastAsia"/>
        </w:rPr>
        <w:br/>
      </w:r>
      <w:r>
        <w:rPr>
          <w:rFonts w:hint="eastAsia"/>
        </w:rPr>
        <w:t>　　第一节 油墨行业界定</w:t>
      </w:r>
      <w:r>
        <w:rPr>
          <w:rFonts w:hint="eastAsia"/>
        </w:rPr>
        <w:br/>
      </w:r>
      <w:r>
        <w:rPr>
          <w:rFonts w:hint="eastAsia"/>
        </w:rPr>
        <w:t>　　第二节 油墨行业发展历程</w:t>
      </w:r>
      <w:r>
        <w:rPr>
          <w:rFonts w:hint="eastAsia"/>
        </w:rPr>
        <w:br/>
      </w:r>
      <w:r>
        <w:rPr>
          <w:rFonts w:hint="eastAsia"/>
        </w:rPr>
        <w:t>　　第三节 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2024-2025年中国油墨行业发展环境分析</w:t>
      </w:r>
      <w:r>
        <w:rPr>
          <w:rFonts w:hint="eastAsia"/>
        </w:rPr>
        <w:br/>
      </w:r>
      <w:r>
        <w:rPr>
          <w:rFonts w:hint="eastAsia"/>
        </w:rPr>
        <w:t>　　第一节 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一、油墨行业相关政策</w:t>
      </w:r>
      <w:r>
        <w:rPr>
          <w:rFonts w:hint="eastAsia"/>
        </w:rPr>
        <w:br/>
      </w:r>
      <w:r>
        <w:rPr>
          <w:rFonts w:hint="eastAsia"/>
        </w:rPr>
        <w:t>　　　　二、油墨行业相关标准</w:t>
      </w:r>
      <w:r>
        <w:rPr>
          <w:rFonts w:hint="eastAsia"/>
        </w:rPr>
        <w:br/>
      </w:r>
      <w:r>
        <w:rPr>
          <w:rFonts w:hint="eastAsia"/>
        </w:rPr>
        <w:t>　　第三节 油墨行业技术环境分析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2024-2025年中国油墨行业发展概况</w:t>
      </w:r>
      <w:r>
        <w:rPr>
          <w:rFonts w:hint="eastAsia"/>
        </w:rPr>
        <w:br/>
      </w:r>
      <w:r>
        <w:rPr>
          <w:rFonts w:hint="eastAsia"/>
        </w:rPr>
        <w:t>　　第一节 油墨行业发展态势分析</w:t>
      </w:r>
      <w:r>
        <w:rPr>
          <w:rFonts w:hint="eastAsia"/>
        </w:rPr>
        <w:br/>
      </w:r>
      <w:r>
        <w:rPr>
          <w:rFonts w:hint="eastAsia"/>
        </w:rPr>
        <w:t>　　第二节 油墨行业发展特点分析</w:t>
      </w:r>
      <w:r>
        <w:rPr>
          <w:rFonts w:hint="eastAsia"/>
        </w:rPr>
        <w:br/>
      </w:r>
      <w:r>
        <w:rPr>
          <w:rFonts w:hint="eastAsia"/>
        </w:rPr>
        <w:t>　　第三节 油墨行业市场供需分析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2020-2025年中国油墨行业总体规模</w:t>
      </w:r>
      <w:r>
        <w:rPr>
          <w:rFonts w:hint="eastAsia"/>
        </w:rPr>
        <w:br/>
      </w:r>
      <w:r>
        <w:rPr>
          <w:rFonts w:hint="eastAsia"/>
        </w:rPr>
        <w:t>　　第二节 中国油墨行业盈利情况分析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三、2025-2031年中国油墨市场需求预测分析</w:t>
      </w:r>
      <w:r>
        <w:rPr>
          <w:rFonts w:hint="eastAsia"/>
        </w:rPr>
        <w:br/>
      </w:r>
      <w:r>
        <w:rPr>
          <w:rFonts w:hint="eastAsia"/>
        </w:rPr>
        <w:t>　　第五节 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油墨行业出口情况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三、2025-2031年油墨行业出口情况预测</w:t>
      </w:r>
      <w:r>
        <w:rPr>
          <w:rFonts w:hint="eastAsia"/>
        </w:rPr>
        <w:br/>
      </w:r>
      <w:r>
        <w:rPr>
          <w:rFonts w:hint="eastAsia"/>
        </w:rPr>
        <w:t>　　第二节 油墨行业进口情况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三、2025-2031年油墨行业进口情况预测</w:t>
      </w:r>
      <w:r>
        <w:rPr>
          <w:rFonts w:hint="eastAsia"/>
        </w:rPr>
        <w:br/>
      </w:r>
      <w:r>
        <w:rPr>
          <w:rFonts w:hint="eastAsia"/>
        </w:rPr>
        <w:t>　　第三节 油墨行业进出口面临的挑战及对策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油墨行业竞争格局分析</w:t>
      </w:r>
      <w:r>
        <w:rPr>
          <w:rFonts w:hint="eastAsia"/>
        </w:rPr>
        <w:br/>
      </w:r>
      <w:r>
        <w:rPr>
          <w:rFonts w:hint="eastAsia"/>
        </w:rPr>
        <w:t>　　第一节 油墨行业集中度分析</w:t>
      </w:r>
      <w:r>
        <w:rPr>
          <w:rFonts w:hint="eastAsia"/>
        </w:rPr>
        <w:br/>
      </w:r>
      <w:r>
        <w:rPr>
          <w:rFonts w:hint="eastAsia"/>
        </w:rPr>
        <w:t>　　　　一、油墨市场集中度分析</w:t>
      </w:r>
      <w:r>
        <w:rPr>
          <w:rFonts w:hint="eastAsia"/>
        </w:rPr>
        <w:br/>
      </w:r>
      <w:r>
        <w:rPr>
          <w:rFonts w:hint="eastAsia"/>
        </w:rPr>
        <w:t>　　　　二、油墨企业集中度分析</w:t>
      </w:r>
      <w:r>
        <w:rPr>
          <w:rFonts w:hint="eastAsia"/>
        </w:rPr>
        <w:br/>
      </w:r>
      <w:r>
        <w:rPr>
          <w:rFonts w:hint="eastAsia"/>
        </w:rPr>
        <w:t>　　　　三、油墨区域集中度分析</w:t>
      </w:r>
      <w:r>
        <w:rPr>
          <w:rFonts w:hint="eastAsia"/>
        </w:rPr>
        <w:br/>
      </w:r>
      <w:r>
        <w:rPr>
          <w:rFonts w:hint="eastAsia"/>
        </w:rPr>
        <w:t>　　第二节 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三、油墨企业发展规划及前景展望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我国油墨行业前景与机遇分析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一、2025年济研：我国油墨行业发展前景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二、2025年我国油墨发展机遇分析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三、经济危机对油墨行业的影响分析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2025-2031年中国油墨市场趋势分析</w:t>
      </w:r>
      <w:r>
        <w:rPr>
          <w:rFonts w:hint="eastAsia"/>
        </w:rPr>
        <w:br/>
      </w:r>
      <w:r>
        <w:rPr>
          <w:rFonts w:hint="eastAsia"/>
        </w:rPr>
        <w:t>　　　　一、油墨市场趋势总结</w:t>
      </w:r>
      <w:r>
        <w:rPr>
          <w:rFonts w:hint="eastAsia"/>
        </w:rPr>
        <w:br/>
      </w:r>
      <w:r>
        <w:rPr>
          <w:rFonts w:hint="eastAsia"/>
        </w:rPr>
        <w:t>　　　　二、油墨发展趋势分析</w:t>
      </w:r>
      <w:r>
        <w:rPr>
          <w:rFonts w:hint="eastAsia"/>
        </w:rPr>
        <w:br/>
      </w:r>
      <w:r>
        <w:rPr>
          <w:rFonts w:hint="eastAsia"/>
        </w:rPr>
        <w:t>　　　　三、油墨市场发展空间</w:t>
      </w:r>
      <w:r>
        <w:rPr>
          <w:rFonts w:hint="eastAsia"/>
        </w:rPr>
        <w:br/>
      </w:r>
      <w:r>
        <w:rPr>
          <w:rFonts w:hint="eastAsia"/>
        </w:rPr>
        <w:t>　　　　四、油墨产业政策趋向</w:t>
      </w:r>
      <w:r>
        <w:rPr>
          <w:rFonts w:hint="eastAsia"/>
        </w:rPr>
        <w:br/>
      </w:r>
      <w:r>
        <w:rPr>
          <w:rFonts w:hint="eastAsia"/>
        </w:rPr>
        <w:t>　　　　五、油墨技术革新趋势</w:t>
      </w:r>
      <w:r>
        <w:rPr>
          <w:rFonts w:hint="eastAsia"/>
        </w:rPr>
        <w:br/>
      </w:r>
      <w:r>
        <w:rPr>
          <w:rFonts w:hint="eastAsia"/>
        </w:rPr>
        <w:t>　　　　六、油墨价格走势分析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影响油墨行业发展主要因素分析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一、2024-2025年影响油墨行业发展的不利因素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二、2024-2025年影响油墨行业发展的稳定因素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三、2024-2025年影响油墨行业发展的有利因素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四、2024-2025年中国油墨行业发展面临的机遇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五、2024-2025年中国油墨行业发展面临的挑战</w:t>
      </w:r>
      <w:r>
        <w:rPr>
          <w:rFonts w:hint="eastAsia"/>
        </w:rPr>
        <w:br/>
      </w:r>
      <w:r>
        <w:rPr>
          <w:rFonts w:hint="eastAsia"/>
        </w:rPr>
        <w:t>　　第二节 油墨行业投资风险分析预测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一、2025-2031年油墨行业市场风险分析预测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二、2025-2031年油墨行业政策风险分析预测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三、2025-2031年油墨行业技术风险分析预测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四、2025-2031年油墨行业竞争风险分析预测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五、2025-2031年油墨行业管理风险分析预测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六、2025-2031年油墨行业其他风险分析预测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油墨投资机会分析</w:t>
      </w:r>
      <w:r>
        <w:rPr>
          <w:rFonts w:hint="eastAsia"/>
        </w:rPr>
        <w:br/>
      </w:r>
      <w:r>
        <w:rPr>
          <w:rFonts w:hint="eastAsia"/>
        </w:rPr>
        <w:t>　　第二节 油墨投资趋势分析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一、油墨行业投资环境考察</w:t>
      </w:r>
      <w:r>
        <w:rPr>
          <w:rFonts w:hint="eastAsia"/>
        </w:rPr>
        <w:br/>
      </w:r>
      <w:r>
        <w:rPr>
          <w:rFonts w:hint="eastAsia"/>
        </w:rPr>
        <w:t>　　　　二、油墨投资风险及控制策略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三、油墨产品投资方向建议</w:t>
      </w:r>
      <w:r>
        <w:rPr>
          <w:rFonts w:hint="eastAsia"/>
        </w:rPr>
        <w:br/>
      </w:r>
      <w:r>
        <w:rPr>
          <w:rFonts w:hint="eastAsia"/>
        </w:rPr>
        <w:t>　　　　四、油墨项目投资建议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2025-2031年中国油墨市场需求预测</w:t>
      </w:r>
      <w:r>
        <w:rPr>
          <w:rFonts w:hint="eastAsia"/>
        </w:rPr>
        <w:br/>
      </w:r>
      <w:r>
        <w:rPr>
          <w:rFonts w:hint="eastAsia"/>
        </w:rPr>
        <w:t>　　图表 2025年油墨发展趋势预测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6700a1e2d447d" w:history="1">
        <w:r>
          <w:rPr>
            <w:rStyle w:val="Hyperlink"/>
          </w:rPr>
          <w:t>2025-2031年中国油墨行业发展回顾及走势分析报告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6700a1e2d447d" w:history="1">
        <w:r>
          <w:rPr>
            <w:rStyle w:val="Hyperlink"/>
          </w:rPr>
          <w:t>https://www.20087.com/9/23/YouMoHangYeTongJiShuJu.html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热点：水性油墨配方及工艺、油墨用什么可以洗掉、油墨稀释剂、油墨主要成分分析、油墨的种类和用途、油墨的主要成分、中国十大油墨厂家、油墨图片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d7aed2e9a4732" w:history="1">
      <w:r>
        <w:rPr>
          <w:rStyle w:val="Hyperlink"/>
        </w:rPr>
        <w:t>2025-2031年中国油墨行业发展回顾及走势分析报告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ouMoHangYeTongJiShuJu.html" TargetMode="External" Id="Rfb16700a1e2d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ouMoHangYeTongJiShuJu.html" TargetMode="External" Id="R2fcd7aed2e9a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2025-04-24T02:30:00Z</dcterms:created>
  <dcterms:modified xsi:type="dcterms:W3CDTF">2025-04-24T03:30:00Z</dcterms:modified>
  <dc:subject>2025-2031年中国油墨行业发展回顾及走势分析报告</dc:subject>
  <dc:title>2025-2031年中国油墨行业发展回顾及走势分析报告</dc:title>
  <cp:keywords>2025-2031年中国油墨行业发展回顾及走势分析报告</cp:keywords>
  <dc:description>2025-2031年中国油墨行业发展回顾及走势分析报告</dc:description>
</cp:coreProperties>
</file>