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ad795cc874465" w:history="1">
              <w:r>
                <w:rPr>
                  <w:rStyle w:val="Hyperlink"/>
                </w:rPr>
                <w:t>2026-2032年中国碘化镍行业现状及前景趋势报告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ad795cc874465" w:history="1">
              <w:r>
                <w:rPr>
                  <w:rStyle w:val="Hyperlink"/>
                </w:rPr>
                <w:t>2026-2032年中国碘化镍行业现状及前景趋势报告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ad795cc874465" w:history="1">
                <w:r>
                  <w:rPr>
                    <w:rStyle w:val="Hyperlink"/>
                  </w:rPr>
                  <w:t>https://www.20087.com/9/83/DianHuaNieShiChangQianJingFenXi.html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镍（NiI₂）是一种无机镍盐，主要作为前驱体用于合成镍基催化剂、磁性材料及光电功能材料，在有机合成（如交叉偶联反应）、电池电极制备及薄膜沉积中具有潜在价值。当前高纯碘化镍以无水或六水合物形式供应，要求严格控制水分、氧含量及金属杂质水平，以保障下游材料性能一致性。其对湿气敏感，易潮解氧化，储存需惰性气氛或密封干燥环境；生产工艺多采用镍粉与碘在高温下直接化合，或通过复分解反应结晶提纯。然而，碘化镍尚未形成规模化工业应用，多数研究仍处于实验室阶段，产业化路径尚不清晰。</w:t>
      </w:r>
      <w:r>
        <w:rPr>
          <w:rFonts w:hint="eastAsia"/>
        </w:rPr>
        <w:br/>
      </w:r>
      <w:r>
        <w:rPr>
          <w:rFonts w:hint="eastAsia"/>
        </w:rPr>
        <w:t>　　未来，碘化镍的应用将紧密依托新能源与催化技术创新。在固态电池领域，碘化镍或参与构建卤化物固态电解质体系，提升离子电导率；在电催化中，其衍生的镍碘化物纳米结构有望用于高效析氧反应（OER）。材料工程方面，微纳结构调控与碳基复合可增强其电化学稳定性；绿色合成路线（如溶剂热法）将减少副产物排放。更关键的是，若镍基卤化物在光伏或量子材料中取得突破，碘化镍有望从 niche 前驱体跃升为关键电子化学品。长远看，碘化镍的发展将高度依赖前沿材料科学进展，在细分赛道中扮演“隐形赋能者”角色。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ad795cc874465" w:history="1">
        <w:r>
          <w:rPr>
            <w:rStyle w:val="Hyperlink"/>
          </w:rPr>
          <w:t>2026-2032年中国碘化镍行业现状及前景趋势报告</w:t>
        </w:r>
      </w:hyperlink>
      <w:r>
        <w:rPr>
          <w:rFonts w:hint="eastAsia"/>
        </w:rPr>
        <w:t>》系统分析了碘化镍行业的市场需求、市场规模及价格动态，全面梳理了碘化镍产业链结构，并对碘化镍细分市场进行了深入探究。报告基于详实数据，科学预测了碘化镍市场前景与发展趋势，重点剖析了品牌竞争格局、市场集中度及重点企业的市场地位。通过SWOT分析，报告识别了行业面临的机遇与风险，并提出了针对性发展策略与建议，为碘化镍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碘化镍市场概述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按照不同产品类型，碘化镍主要可以分为如下几个类别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中国不同产品类型碘化镍增长趋势2021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纯度为99%</w:t>
      </w:r>
      <w:r>
        <w:rPr>
          <w:rFonts w:hint="eastAsia"/>
        </w:rPr>
        <w:br/>
      </w:r>
      <w:r>
        <w:rPr>
          <w:rFonts w:hint="eastAsia"/>
        </w:rPr>
        <w:t>　　　　1.2.3 纯度为99.5%</w:t>
      </w:r>
      <w:r>
        <w:rPr>
          <w:rFonts w:hint="eastAsia"/>
        </w:rPr>
        <w:br/>
      </w:r>
      <w:r>
        <w:rPr>
          <w:rFonts w:hint="eastAsia"/>
        </w:rPr>
        <w:t>　　　　1.2.4 纯度为99.9%</w:t>
      </w:r>
      <w:r>
        <w:rPr>
          <w:rFonts w:hint="eastAsia"/>
        </w:rPr>
        <w:br/>
      </w:r>
      <w:r>
        <w:rPr>
          <w:rFonts w:hint="eastAsia"/>
        </w:rPr>
        <w:t>　　　　1.2.5 纯度为99.95%</w:t>
      </w:r>
      <w:r>
        <w:rPr>
          <w:rFonts w:hint="eastAsia"/>
        </w:rPr>
        <w:br/>
      </w:r>
      <w:r>
        <w:rPr>
          <w:rFonts w:hint="eastAsia"/>
        </w:rPr>
        <w:t>　　　　1.2.6 纯度为99.99%</w:t>
      </w:r>
      <w:r>
        <w:rPr>
          <w:rFonts w:hint="eastAsia"/>
        </w:rPr>
        <w:br/>
      </w:r>
      <w:r>
        <w:rPr>
          <w:rFonts w:hint="eastAsia"/>
        </w:rPr>
        <w:t>　　　　1.2.7 纯度为99.999%</w:t>
      </w:r>
      <w:r>
        <w:rPr>
          <w:rFonts w:hint="eastAsia"/>
        </w:rPr>
        <w:br/>
      </w:r>
      <w:r>
        <w:rPr>
          <w:rFonts w:hint="eastAsia"/>
        </w:rPr>
        <w:t>　　1.3 从不同应用，碘化镍主要包括如下几个方面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中国不同应用碘化镍增长趋势2021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工业应用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中国碘化镍发展现状及未来趋势（2021-2032）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中国市场碘化镍收入及增长率（2021-2032）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中国市场碘化镍销量及增长率（2021-2032）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中国市场主要碘化镍厂商分析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中国市场主要厂商碘化镍销量及市场占有率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中国市场主要厂商碘化镍销量（2021-2026）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中国市场主要厂商碘化镍销量市场份额（2021-2026）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中国市场主要厂商碘化镍收入及市场占有率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中国市场主要厂商碘化镍收入（2021-2026）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中国市场主要厂商碘化镍收入市场份额（2021-2026）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2025年中国市场主要厂商碘化镍收入排名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中国市场主要厂商碘化镍价格（2021-2026）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中国市场主要厂商碘化镍总部及产地分布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中国市场主要厂商成立时间及碘化镍商业化日期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中国市场主要厂商碘化镍产品类型及应用</w:t>
      </w:r>
      <w:r>
        <w:rPr>
          <w:rFonts w:hint="eastAsia"/>
        </w:rPr>
        <w:br/>
      </w:r>
      <w:r>
        <w:rPr>
          <w:rFonts w:hint="eastAsia"/>
        </w:rPr>
        <w:t>　　2.7 碘化镍行业集中度、竞争程度分析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碘化镍行业集中度分析：2025年中国Top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中国市场碘化镍第一梯队、第二梯队和第三梯队厂商（品牌）及2025年市场份额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重点企业（1）基本信息、碘化镍生产基地、总部、竞争对手及市场地位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碘化镍产品规格、参数及市场应用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重点企业（1）在中国市场碘化镍销量、收入、价格及毛利率（2021-2026）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重点企业（2）基本信息、碘化镍生产基地、总部、竞争对手及市场地位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碘化镍产品规格、参数及市场应用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重点企业（2）在中国市场碘化镍销量、收入、价格及毛利率（2021-2026）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重点企业（3）基本信息、碘化镍生产基地、总部、竞争对手及市场地位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碘化镍产品规格、参数及市场应用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重点企业（3）在中国市场碘化镍销量、收入、价格及毛利率（2021-2026）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重点企业（4）基本信息、碘化镍生产基地、总部、竞争对手及市场地位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碘化镍产品规格、参数及市场应用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重点企业（4）在中国市场碘化镍销量、收入、价格及毛利率（2021-2026）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重点企业（5）基本信息、碘化镍生产基地、总部、竞争对手及市场地位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碘化镍产品规格、参数及市场应用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重点企业（5）在中国市场碘化镍销量、收入、价格及毛利率（2021-2026）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重点企业（6）基本信息、碘化镍生产基地、总部、竞争对手及市场地位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碘化镍产品规格、参数及市场应用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重点企业（6）在中国市场碘化镍销量、收入、价格及毛利率（2021-2026）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不同产品类型碘化镍分析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中国市场不同产品类型碘化镍销量（2021-2032）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中国市场不同产品类型碘化镍销量及市场份额（2021-2026）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中国市场不同产品类型碘化镍销量预测（2027-2032）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中国市场不同产品类型碘化镍规模（2021-2032）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中国市场不同产品类型碘化镍规模及市场份额（2021-2026）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中国市场不同产品类型碘化镍规模预测（2027-2032）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中国市场不同产品类型碘化镍价格走势（2021-2032）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不同应用碘化镍分析</w:t>
      </w:r>
      <w:r>
        <w:rPr>
          <w:rFonts w:hint="eastAsia"/>
        </w:rPr>
        <w:br/>
      </w:r>
      <w:r>
        <w:rPr>
          <w:rFonts w:hint="eastAsia"/>
        </w:rPr>
        <w:t>　　5.1 中国市场不同应用碘化镍销量（2021-2032）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中国市场不同应用碘化镍销量及市场份额（2021-2026）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中国市场不同应用碘化镍销量预测（2027-2032）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中国市场不同应用碘化镍规模（2021-2032）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中国市场不同应用碘化镍规模及市场份额（2021-2026）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中国市场不同应用碘化镍规模预测（2027-2032）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中国市场不同应用碘化镍价格走势（2021-2032）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碘化镍行业发展分析---发展趋势</w:t>
      </w:r>
      <w:r>
        <w:rPr>
          <w:rFonts w:hint="eastAsia"/>
        </w:rPr>
        <w:br/>
      </w:r>
      <w:r>
        <w:rPr>
          <w:rFonts w:hint="eastAsia"/>
        </w:rPr>
        <w:t>　　6.2 碘化镍行业发展分析---厂商壁垒</w:t>
      </w:r>
      <w:r>
        <w:rPr>
          <w:rFonts w:hint="eastAsia"/>
        </w:rPr>
        <w:br/>
      </w:r>
      <w:r>
        <w:rPr>
          <w:rFonts w:hint="eastAsia"/>
        </w:rPr>
        <w:t>　　6.3 碘化镍行业发展分析---驱动因素</w:t>
      </w:r>
      <w:r>
        <w:rPr>
          <w:rFonts w:hint="eastAsia"/>
        </w:rPr>
        <w:br/>
      </w:r>
      <w:r>
        <w:rPr>
          <w:rFonts w:hint="eastAsia"/>
        </w:rPr>
        <w:t>　　6.4 碘化镍行业发展分析---制约因素</w:t>
      </w:r>
      <w:r>
        <w:rPr>
          <w:rFonts w:hint="eastAsia"/>
        </w:rPr>
        <w:br/>
      </w:r>
      <w:r>
        <w:rPr>
          <w:rFonts w:hint="eastAsia"/>
        </w:rPr>
        <w:t>　　6.5 碘化镍中国企业SWOT分析</w:t>
      </w:r>
      <w:r>
        <w:rPr>
          <w:rFonts w:hint="eastAsia"/>
        </w:rPr>
        <w:br/>
      </w:r>
      <w:r>
        <w:rPr>
          <w:rFonts w:hint="eastAsia"/>
        </w:rPr>
        <w:t>　　6.6 碘化镍行业发展分析---行业政策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碘化镍行业产业链简介</w:t>
      </w:r>
      <w:r>
        <w:rPr>
          <w:rFonts w:hint="eastAsia"/>
        </w:rPr>
        <w:br/>
      </w:r>
      <w:r>
        <w:rPr>
          <w:rFonts w:hint="eastAsia"/>
        </w:rPr>
        <w:t>　　7.2 碘化镍产业链分析-上游</w:t>
      </w:r>
      <w:r>
        <w:rPr>
          <w:rFonts w:hint="eastAsia"/>
        </w:rPr>
        <w:br/>
      </w:r>
      <w:r>
        <w:rPr>
          <w:rFonts w:hint="eastAsia"/>
        </w:rPr>
        <w:t>　　7.3 碘化镍产业链分析-中游</w:t>
      </w:r>
      <w:r>
        <w:rPr>
          <w:rFonts w:hint="eastAsia"/>
        </w:rPr>
        <w:br/>
      </w:r>
      <w:r>
        <w:rPr>
          <w:rFonts w:hint="eastAsia"/>
        </w:rPr>
        <w:t>　　7.4 碘化镍产业链分析-下游</w:t>
      </w:r>
      <w:r>
        <w:rPr>
          <w:rFonts w:hint="eastAsia"/>
        </w:rPr>
        <w:br/>
      </w:r>
      <w:r>
        <w:rPr>
          <w:rFonts w:hint="eastAsia"/>
        </w:rPr>
        <w:t>　　7.5 碘化镍行业采购模式</w:t>
      </w:r>
      <w:r>
        <w:rPr>
          <w:rFonts w:hint="eastAsia"/>
        </w:rPr>
        <w:br/>
      </w:r>
      <w:r>
        <w:rPr>
          <w:rFonts w:hint="eastAsia"/>
        </w:rPr>
        <w:t>　　7.6 碘化镍行业生产模式</w:t>
      </w:r>
      <w:r>
        <w:rPr>
          <w:rFonts w:hint="eastAsia"/>
        </w:rPr>
        <w:br/>
      </w:r>
      <w:r>
        <w:rPr>
          <w:rFonts w:hint="eastAsia"/>
        </w:rPr>
        <w:t>　　7.7 碘化镍行业销售模式及销售渠道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中国本土碘化镍产能、产量分析</w:t>
      </w:r>
      <w:r>
        <w:rPr>
          <w:rFonts w:hint="eastAsia"/>
        </w:rPr>
        <w:br/>
      </w:r>
      <w:r>
        <w:rPr>
          <w:rFonts w:hint="eastAsia"/>
        </w:rPr>
        <w:t>　　8.1 中国碘化镍供需现状及预测（2021-2032）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中国碘化镍产能、产量、产能利用率及发展趋势（2021-2032）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中国碘化镍产量、市场需求量及发展趋势（2021-2032）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中国碘化镍进出口分析</w:t>
      </w:r>
      <w:r>
        <w:rPr>
          <w:rFonts w:hint="eastAsia"/>
        </w:rPr>
        <w:br/>
      </w:r>
      <w:r>
        <w:rPr>
          <w:rFonts w:hint="eastAsia"/>
        </w:rPr>
        <w:t>　　　　8.2.1 中国市场碘化镍主要进口来源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中国市场碘化镍主要出口目的地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不同产品类型碘化镍市场规模2021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不同应用碘化镍市场规模2021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中国市场主要厂商碘化镍销量（2021-2026）&amp;（吨）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中国市场主要厂商碘化镍销量市场份额（2021-2026）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中国市场主要厂商碘化镍收入（2021-2026）&amp;（万元）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中国市场主要厂商碘化镍收入份额（2021-2026）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2025年中国主要生产商碘化镍收入排名（万元）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中国市场主要厂商碘化镍价格（2021-2026）&amp;（元/千克）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中国市场主要厂商碘化镍总部及产地分布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中国市场主要厂商成立时间及碘化镍商业化日期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中国市场主要厂商碘化镍产品类型及应用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2025年中国市场碘化镍主要厂商市场地位（第一梯队、第二梯队和第三梯队）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碘化镍市场投资、并购等现状分析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碘化镍生产基地、总部、竞争对手及市场地位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碘化镍产品规格、参数及市场应用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碘化镍销量（吨）、收入（万元）、价格（元/千克）及毛利率（2021-2026）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碘化镍生产基地、总部、竞争对手及市场地位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碘化镍产品规格、参数及市场应用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碘化镍销量（吨）、收入（万元）、价格（元/千克）及毛利率（2021-2026）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碘化镍生产基地、总部、竞争对手及市场地位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碘化镍产品规格、参数及市场应用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碘化镍销量（吨）、收入（万元）、价格（元/千克）及毛利率（2021-2026）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碘化镍生产基地、总部、竞争对手及市场地位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碘化镍产品规格、参数及市场应用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碘化镍销量（吨）、收入（万元）、价格（元/千克）及毛利率（2021-2026）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碘化镍生产基地、总部、竞争对手及市场地位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碘化镍产品规格、参数及市场应用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碘化镍销量（吨）、收入（万元）、价格（元/千克）及毛利率（2021-2026）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碘化镍生产基地、总部、竞争对手及市场地位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碘化镍产品规格、参数及市场应用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碘化镍销量（吨）、收入（万元）、价格（元/千克）及毛利率（2021-2026）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中国市场不同产品类型碘化镍销量（2021-2026）&amp;（吨）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中国市场不同产品类型碘化镍销量市场份额（2021-2026）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中国市场不同产品类型碘化镍销量预测（2027-2032）&amp;（吨）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中国市场不同产品类型碘化镍销量市场份额预测（2027-2032）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中国市场不同产品类型碘化镍规模（2021-2026）&amp;（万元）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中国市场不同产品类型碘化镍规模市场份额（2021-2026）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中国市场不同产品类型碘化镍规模预测（2027-2032）&amp;（万元）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中国市场不同产品类型碘化镍规模市场份额预测（2027-2032）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中国市场不同应用碘化镍销量（2021-2026）&amp;（吨）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中国市场不同应用碘化镍销量市场份额（2021-2026）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中国市场不同应用碘化镍销量预测（2027-2032）&amp;（吨）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中国市场不同应用碘化镍销量市场份额预测（2027-2032）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中国市场不同应用碘化镍规模（2021-2026）&amp;（万元）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中国市场不同应用碘化镍规模市场份额（2021-2026）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中国市场不同应用碘化镍规模预测（2027-2032）&amp;（万元）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中国市场不同应用碘化镍规模市场份额预测（2027-2032）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碘化镍行业发展分析---发展趋势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碘化镍行业发展分析---厂商壁垒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碘化镍行业发展分析---驱动因素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碘化镍行业发展分析---制约因素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碘化镍行业相关重点政策一览</w:t>
      </w:r>
      <w:r>
        <w:rPr>
          <w:rFonts w:hint="eastAsia"/>
        </w:rPr>
        <w:br/>
      </w:r>
      <w:r>
        <w:rPr>
          <w:rFonts w:hint="eastAsia"/>
        </w:rPr>
        <w:t>　　表 65： 碘化镍行业供应链分析</w:t>
      </w:r>
      <w:r>
        <w:rPr>
          <w:rFonts w:hint="eastAsia"/>
        </w:rPr>
        <w:br/>
      </w:r>
      <w:r>
        <w:rPr>
          <w:rFonts w:hint="eastAsia"/>
        </w:rPr>
        <w:t>　　表 66： 碘化镍上游原料供应商</w:t>
      </w:r>
      <w:r>
        <w:rPr>
          <w:rFonts w:hint="eastAsia"/>
        </w:rPr>
        <w:br/>
      </w:r>
      <w:r>
        <w:rPr>
          <w:rFonts w:hint="eastAsia"/>
        </w:rPr>
        <w:t>　　表 67： 碘化镍行业主要下游客户</w:t>
      </w:r>
      <w:r>
        <w:rPr>
          <w:rFonts w:hint="eastAsia"/>
        </w:rPr>
        <w:br/>
      </w:r>
      <w:r>
        <w:rPr>
          <w:rFonts w:hint="eastAsia"/>
        </w:rPr>
        <w:t>　　表 68： 碘化镍典型经销商</w:t>
      </w:r>
      <w:r>
        <w:rPr>
          <w:rFonts w:hint="eastAsia"/>
        </w:rPr>
        <w:br/>
      </w:r>
      <w:r>
        <w:rPr>
          <w:rFonts w:hint="eastAsia"/>
        </w:rPr>
        <w:t>　　表 69： 中国碘化镍产量、销量、进口量及出口量（2021-2026）&amp;（吨）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中国碘化镍产量、销量、进口量及出口量预测（2027-2032）&amp;（吨）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中国市场碘化镍主要进口来源</w:t>
      </w:r>
      <w:r>
        <w:rPr>
          <w:rFonts w:hint="eastAsia"/>
        </w:rPr>
        <w:br/>
      </w:r>
      <w:r>
        <w:rPr>
          <w:rFonts w:hint="eastAsia"/>
        </w:rPr>
        <w:t>　　表 72： 中国市场碘化镍主要出口目的地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碘化镍产品图片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中国不同产品类型碘化镍市场规模市场份额2025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纯度为99%产品图片</w:t>
      </w:r>
      <w:r>
        <w:rPr>
          <w:rFonts w:hint="eastAsia"/>
        </w:rPr>
        <w:br/>
      </w:r>
      <w:r>
        <w:rPr>
          <w:rFonts w:hint="eastAsia"/>
        </w:rPr>
        <w:t>　　图 4： 纯度为99.5%产品图片</w:t>
      </w:r>
      <w:r>
        <w:rPr>
          <w:rFonts w:hint="eastAsia"/>
        </w:rPr>
        <w:br/>
      </w:r>
      <w:r>
        <w:rPr>
          <w:rFonts w:hint="eastAsia"/>
        </w:rPr>
        <w:t>　　图 5： 纯度为99.9%产品图片</w:t>
      </w:r>
      <w:r>
        <w:rPr>
          <w:rFonts w:hint="eastAsia"/>
        </w:rPr>
        <w:br/>
      </w:r>
      <w:r>
        <w:rPr>
          <w:rFonts w:hint="eastAsia"/>
        </w:rPr>
        <w:t>　　图 6： 纯度为99.95%产品图片</w:t>
      </w:r>
      <w:r>
        <w:rPr>
          <w:rFonts w:hint="eastAsia"/>
        </w:rPr>
        <w:br/>
      </w:r>
      <w:r>
        <w:rPr>
          <w:rFonts w:hint="eastAsia"/>
        </w:rPr>
        <w:t>　　图 7： 纯度为99.99%产品图片</w:t>
      </w:r>
      <w:r>
        <w:rPr>
          <w:rFonts w:hint="eastAsia"/>
        </w:rPr>
        <w:br/>
      </w:r>
      <w:r>
        <w:rPr>
          <w:rFonts w:hint="eastAsia"/>
        </w:rPr>
        <w:t>　　图 8： 纯度为99.999%产品图片</w:t>
      </w:r>
      <w:r>
        <w:rPr>
          <w:rFonts w:hint="eastAsia"/>
        </w:rPr>
        <w:br/>
      </w:r>
      <w:r>
        <w:rPr>
          <w:rFonts w:hint="eastAsia"/>
        </w:rPr>
        <w:t>　　图 9： 中国不同应用碘化镍市场份额2025 &amp; 2032</w:t>
      </w:r>
      <w:r>
        <w:rPr>
          <w:rFonts w:hint="eastAsia"/>
        </w:rPr>
        <w:br/>
      </w:r>
      <w:r>
        <w:rPr>
          <w:rFonts w:hint="eastAsia"/>
        </w:rPr>
        <w:t>　　图 10： 实验室</w:t>
      </w:r>
      <w:r>
        <w:rPr>
          <w:rFonts w:hint="eastAsia"/>
        </w:rPr>
        <w:br/>
      </w:r>
      <w:r>
        <w:rPr>
          <w:rFonts w:hint="eastAsia"/>
        </w:rPr>
        <w:t>　　图 11： 工业应用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中国市场碘化镍市场规模，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中国市场碘化镍收入及增长率（2021-2032）&amp;（万元）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中国市场碘化镍销量及增长率（2021-2032）&amp;（吨）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2025年中国市场主要厂商碘化镍销量市场份额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2025年中国市场主要厂商碘化镍收入市场份额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2025年中国市场前五大厂商碘化镍市场份额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2025年中国市场碘化镍第一梯队、第二梯队和第三梯队厂商（品牌）及市场份额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中国市场不同产品类型碘化镍价格走势（2021-2032）&amp;（元/千克）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21： 中国市场不同应用碘化镍价格走势（2021-2032）&amp;（元/千克）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碘化镍中国企业SWOT分析</w:t>
      </w:r>
      <w:r>
        <w:rPr>
          <w:rFonts w:hint="eastAsia"/>
        </w:rPr>
        <w:br/>
      </w:r>
      <w:r>
        <w:rPr>
          <w:rFonts w:hint="eastAsia"/>
        </w:rPr>
        <w:t>　　图 23： 碘化镍产业链</w:t>
      </w:r>
      <w:r>
        <w:rPr>
          <w:rFonts w:hint="eastAsia"/>
        </w:rPr>
        <w:br/>
      </w:r>
      <w:r>
        <w:rPr>
          <w:rFonts w:hint="eastAsia"/>
        </w:rPr>
        <w:t>　　图 24： 碘化镍行业采购模式分析</w:t>
      </w:r>
      <w:r>
        <w:rPr>
          <w:rFonts w:hint="eastAsia"/>
        </w:rPr>
        <w:br/>
      </w:r>
      <w:r>
        <w:rPr>
          <w:rFonts w:hint="eastAsia"/>
        </w:rPr>
        <w:t>　　图 25： 碘化镍行业生产模式分析</w:t>
      </w:r>
      <w:r>
        <w:rPr>
          <w:rFonts w:hint="eastAsia"/>
        </w:rPr>
        <w:br/>
      </w:r>
      <w:r>
        <w:rPr>
          <w:rFonts w:hint="eastAsia"/>
        </w:rPr>
        <w:t>　　图 26： 碘化镍行业销售模式分析</w:t>
      </w:r>
      <w:r>
        <w:rPr>
          <w:rFonts w:hint="eastAsia"/>
        </w:rPr>
        <w:br/>
      </w:r>
      <w:r>
        <w:rPr>
          <w:rFonts w:hint="eastAsia"/>
        </w:rPr>
        <w:t>　　图 27： 中国碘化镍产能、产量、产能利用率及发展趋势（2021-2032）&amp;（吨）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中国碘化镍产量、市场需求量及发展趋势（2021-2032）&amp;（吨）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ad795cc874465" w:history="1">
        <w:r>
          <w:rPr>
            <w:rStyle w:val="Hyperlink"/>
          </w:rPr>
          <w:t>2026-2032年中国碘化镍行业现状及前景趋势报告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ad795cc874465" w:history="1">
        <w:r>
          <w:rPr>
            <w:rStyle w:val="Hyperlink"/>
          </w:rPr>
          <w:t>https://www.20087.com/9/83/DianHuaNieShiChangQianJingFenXi.html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热点：氮化镍、碘化镍是沉淀吗、碘化镍溶于水吗、碘化镍六水合物、碘化镍相对原子质量、碘化镍颜色、在化学镍中是用碘酸钾还是碘化钾、碘化镍作用、三碘化铬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39ece65844a3a" w:history="1">
      <w:r>
        <w:rPr>
          <w:rStyle w:val="Hyperlink"/>
        </w:rPr>
        <w:t>2026-2032年中国碘化镍行业现状及前景趋势报告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DianHuaNieShiChangQianJingFenXi.html" TargetMode="External" Id="R54ead795cc87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DianHuaNieShiChangQianJingFenXi.html" TargetMode="External" Id="R05c39ece6584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2026-01-05T04:37:08Z</dcterms:created>
  <dcterms:modified xsi:type="dcterms:W3CDTF">2026-01-05T05:37:08Z</dcterms:modified>
  <dc:subject>2026-2032年中国碘化镍行业现状及前景趋势报告</dc:subject>
  <dc:title>2026-2032年中国碘化镍行业现状及前景趋势报告</dc:title>
  <cp:keywords>2026-2032年中国碘化镍行业现状及前景趋势报告</cp:keywords>
  <dc:description>2026-2032年中国碘化镍行业现状及前景趋势报告</dc:description>
</cp:coreProperties>
</file>