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c1516806b4d62" w:history="1">
              <w:r>
                <w:rPr>
                  <w:rStyle w:val="Hyperlink"/>
                </w:rPr>
                <w:t>2024-2030年中国高端装备制造市场现状研究分析与发展趋势预测报告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c1516806b4d62" w:history="1">
              <w:r>
                <w:rPr>
                  <w:rStyle w:val="Hyperlink"/>
                </w:rPr>
                <w:t>2024-2030年中国高端装备制造市场现状研究分析与发展趋势预测报告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c1516806b4d62" w:history="1">
                <w:r>
                  <w:rPr>
                    <w:rStyle w:val="Hyperlink"/>
                  </w:rPr>
                  <w:t>https://www.20087.com/9/73/GaoDuanZhuangBeiZhiZaoDeFaZhanQi.html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涵盖了航空航天、精密机械、智能制造、新能源装备等多个领域，是衡量一个国家工业竞争力的重要标志。随着全球制造业升级和工业4.0的推进，高端装备制造行业迎来快速发展期。目前，行业正致力于提升自主创新能力，突破关键技术瓶颈，以实现高端装备的国产化和智能化。</w:t>
      </w:r>
      <w:r>
        <w:rPr>
          <w:rFonts w:hint="eastAsia"/>
        </w:rPr>
        <w:br/>
      </w:r>
      <w:r>
        <w:rPr>
          <w:rFonts w:hint="eastAsia"/>
        </w:rPr>
        <w:t>　　未来，高端装备制造将更加注重智能化和绿色化。智能化体现在利用大数据、云计算和人工智能等技术，实现装备的远程监控、预测性维护和智能决策。绿色化则意味着研发高效节能的装备，减少生产过程中的能源消耗和废弃物产生。此外，跨行业融合和国际合作，将促进高端装备制造领域的技术交流和资源共享，加速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c1516806b4d62" w:history="1">
        <w:r>
          <w:rPr>
            <w:rStyle w:val="Hyperlink"/>
          </w:rPr>
          <w:t>2024-2030年中国高端装备制造市场现状研究分析与发展趋势预测报告</w:t>
        </w:r>
      </w:hyperlink>
      <w:r>
        <w:rPr>
          <w:rFonts w:hint="eastAsia"/>
        </w:rPr>
        <w:t>》全面分析了高端装备制造行业的市场规模、需求和价格趋势，探讨了产业链结构及其发展变化。高端装备制造报告详尽阐述了行业现状，对未来高端装备制造市场前景和发展趋势进行了科学预测。同时，高端装备制造报告还深入剖析了细分市场的竞争格局，重点评估了行业领先企业的竞争实力、市场集中度及品牌影响力。高端装备制造报告以专业、科学的视角，为投资者揭示了高端装备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一、高端装备制造行业产业链简介</w:t>
      </w:r>
      <w:r>
        <w:rPr>
          <w:rFonts w:hint="eastAsia"/>
        </w:rPr>
        <w:br/>
      </w:r>
      <w:r>
        <w:rPr>
          <w:rFonts w:hint="eastAsia"/>
        </w:rPr>
        <w:t>　　　　二、高端装备制造行业产业链特征分析</w:t>
      </w:r>
      <w:r>
        <w:rPr>
          <w:rFonts w:hint="eastAsia"/>
        </w:rPr>
        <w:br/>
      </w:r>
      <w:r>
        <w:rPr>
          <w:rFonts w:hint="eastAsia"/>
        </w:rPr>
        <w:t>　　　　三、高端装备制造业的产生对产业链的影响分析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四、行业竞争状况及其对高端高端装备制造行业的意义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四、行业新动态及其对高端高端装备制造行业的影响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五、行业竞争状况及其对高端高端装备制造行业的意义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世界高端装备制造产业发展对比及经验借鉴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2024-2030年国际高端装备制造产业的发展</w:t>
      </w:r>
      <w:r>
        <w:rPr>
          <w:rFonts w:hint="eastAsia"/>
        </w:rPr>
        <w:br/>
      </w:r>
      <w:r>
        <w:rPr>
          <w:rFonts w:hint="eastAsia"/>
        </w:rPr>
        <w:t>　　　　一、世界高端装备制造产业发展综述</w:t>
      </w:r>
      <w:r>
        <w:rPr>
          <w:rFonts w:hint="eastAsia"/>
        </w:rPr>
        <w:br/>
      </w:r>
      <w:r>
        <w:rPr>
          <w:rFonts w:hint="eastAsia"/>
        </w:rPr>
        <w:t>　　　　二、全球高端装备制造产业竞争格局</w:t>
      </w:r>
      <w:r>
        <w:rPr>
          <w:rFonts w:hint="eastAsia"/>
        </w:rPr>
        <w:br/>
      </w:r>
      <w:r>
        <w:rPr>
          <w:rFonts w:hint="eastAsia"/>
        </w:rPr>
        <w:t>　　　　三、全球高端装备制造产业发展特点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主要国家地区高端装备制造产业发展分析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世界高端装备制造产业发展趋势及前景分析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一、高端装备制造技术发展及趋势分析</w:t>
      </w:r>
      <w:r>
        <w:rPr>
          <w:rFonts w:hint="eastAsia"/>
        </w:rPr>
        <w:br/>
      </w:r>
      <w:r>
        <w:rPr>
          <w:rFonts w:hint="eastAsia"/>
        </w:rPr>
        <w:t>　　　　二、高端装备制造产业发展趋势分析</w:t>
      </w:r>
      <w:r>
        <w:rPr>
          <w:rFonts w:hint="eastAsia"/>
        </w:rPr>
        <w:br/>
      </w:r>
      <w:r>
        <w:rPr>
          <w:rFonts w:hint="eastAsia"/>
        </w:rPr>
        <w:t>　　　　三、高端装备制造产业发展潜力分析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中国高端装备制造行业发展现状</w:t>
      </w:r>
      <w:r>
        <w:rPr>
          <w:rFonts w:hint="eastAsia"/>
        </w:rPr>
        <w:br/>
      </w:r>
      <w:r>
        <w:rPr>
          <w:rFonts w:hint="eastAsia"/>
        </w:rPr>
        <w:t>　　第一节 中国高端装备制造行业发展现状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一、高端装备制造行业品牌发展现状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二、高端装备制造行业消费市场现状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三、高端装备制造市场消费层次分析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四、中国高端装备制造市场走向分析</w:t>
      </w:r>
      <w:r>
        <w:rPr>
          <w:rFonts w:hint="eastAsia"/>
        </w:rPr>
        <w:br/>
      </w:r>
      <w:r>
        <w:rPr>
          <w:rFonts w:hint="eastAsia"/>
        </w:rPr>
        <w:t>　　第二节 2019-2024年高端装备制造行业发展情况分析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一、2024年高端装备制造行业发展特点分析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二、2024年高端装备制造行业发展情况</w:t>
      </w:r>
      <w:r>
        <w:rPr>
          <w:rFonts w:hint="eastAsia"/>
        </w:rPr>
        <w:br/>
      </w:r>
      <w:r>
        <w:rPr>
          <w:rFonts w:hint="eastAsia"/>
        </w:rPr>
        <w:t>　　第三节 2024年高端装备制造行业运行分析</w:t>
      </w:r>
      <w:r>
        <w:rPr>
          <w:rFonts w:hint="eastAsia"/>
        </w:rPr>
        <w:br/>
      </w:r>
      <w:r>
        <w:rPr>
          <w:rFonts w:hint="eastAsia"/>
        </w:rPr>
        <w:t>　　　　一、2024年高端装备制造行业产销运行分析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二、2024年高端装备制造行业利润情况分析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三、2024年高端装备制造行业发展周期分析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四、2024-2030年高端装备制造行业发展机遇分析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五、2024-2030年高端装备制造行业利润增速预测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对中国高端装备制造市场的分析及思考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一、高端装备制造市场特点</w:t>
      </w:r>
      <w:r>
        <w:rPr>
          <w:rFonts w:hint="eastAsia"/>
        </w:rPr>
        <w:br/>
      </w:r>
      <w:r>
        <w:rPr>
          <w:rFonts w:hint="eastAsia"/>
        </w:rPr>
        <w:t>　　　　二、高端装备制造市场分析</w:t>
      </w:r>
      <w:r>
        <w:rPr>
          <w:rFonts w:hint="eastAsia"/>
        </w:rPr>
        <w:br/>
      </w:r>
      <w:r>
        <w:rPr>
          <w:rFonts w:hint="eastAsia"/>
        </w:rPr>
        <w:t>　　　　三、高端装备制造市场变化的方向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四、中国高端装备制造产业发展的新思路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五、对中国高端装备制造产业发展的思考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中国高端装备制造市场运行综合分析</w:t>
      </w:r>
      <w:r>
        <w:rPr>
          <w:rFonts w:hint="eastAsia"/>
        </w:rPr>
        <w:br/>
      </w:r>
      <w:r>
        <w:rPr>
          <w:rFonts w:hint="eastAsia"/>
        </w:rPr>
        <w:t>　　第一节 高端装备制造行业市场发展基本情况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高端装备制造行业技术研发情况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中国高端装备制造行业经济运行指标分析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中国高端装备制造行业总体规模分析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三、2024-2030年高端装备制造供给预测</w:t>
      </w:r>
      <w:r>
        <w:rPr>
          <w:rFonts w:hint="eastAsia"/>
        </w:rPr>
        <w:br/>
      </w:r>
      <w:r>
        <w:rPr>
          <w:rFonts w:hint="eastAsia"/>
        </w:rPr>
        <w:t>　　第二节 中国高端装备制造行业产销分析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中国高端装备制造行业财务指标总体分析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中国高端装备制造行业消费市场分析</w:t>
      </w:r>
      <w:r>
        <w:rPr>
          <w:rFonts w:hint="eastAsia"/>
        </w:rPr>
        <w:br/>
      </w:r>
      <w:r>
        <w:rPr>
          <w:rFonts w:hint="eastAsia"/>
        </w:rPr>
        <w:t>　　第一节 高端装备制造市场消费需求分析</w:t>
      </w:r>
      <w:r>
        <w:rPr>
          <w:rFonts w:hint="eastAsia"/>
        </w:rPr>
        <w:br/>
      </w:r>
      <w:r>
        <w:rPr>
          <w:rFonts w:hint="eastAsia"/>
        </w:rPr>
        <w:t>　　　　一、高端装备制造市场的消费需求变化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二、高端装备制造行业的需求情况分析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三、2024年高端装备制造品牌市场消费需求分析</w:t>
      </w:r>
      <w:r>
        <w:rPr>
          <w:rFonts w:hint="eastAsia"/>
        </w:rPr>
        <w:br/>
      </w:r>
      <w:r>
        <w:rPr>
          <w:rFonts w:hint="eastAsia"/>
        </w:rPr>
        <w:t>　　第二节 高端装备制造消费市场状况分析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一、高端装备制造行业消费特点</w:t>
      </w:r>
      <w:r>
        <w:rPr>
          <w:rFonts w:hint="eastAsia"/>
        </w:rPr>
        <w:br/>
      </w:r>
      <w:r>
        <w:rPr>
          <w:rFonts w:hint="eastAsia"/>
        </w:rPr>
        <w:t>　　　　二、高端装备制造行业消费分析</w:t>
      </w:r>
      <w:r>
        <w:rPr>
          <w:rFonts w:hint="eastAsia"/>
        </w:rPr>
        <w:br/>
      </w:r>
      <w:r>
        <w:rPr>
          <w:rFonts w:hint="eastAsia"/>
        </w:rPr>
        <w:t>　　　　三、高端装备制造行业消费结构分析</w:t>
      </w:r>
      <w:r>
        <w:rPr>
          <w:rFonts w:hint="eastAsia"/>
        </w:rPr>
        <w:br/>
      </w:r>
      <w:r>
        <w:rPr>
          <w:rFonts w:hint="eastAsia"/>
        </w:rPr>
        <w:t>　　　　四、高端装备制造行业消费的市场变化</w:t>
      </w:r>
      <w:r>
        <w:rPr>
          <w:rFonts w:hint="eastAsia"/>
        </w:rPr>
        <w:br/>
      </w:r>
      <w:r>
        <w:rPr>
          <w:rFonts w:hint="eastAsia"/>
        </w:rPr>
        <w:t>　　　　五、高端装备制造市场的消费方向</w:t>
      </w:r>
      <w:r>
        <w:rPr>
          <w:rFonts w:hint="eastAsia"/>
        </w:rPr>
        <w:br/>
      </w:r>
      <w:r>
        <w:rPr>
          <w:rFonts w:hint="eastAsia"/>
        </w:rPr>
        <w:t>　　第三节 高端装备制造行业产品的品牌市场调查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五、高端装备制造行业品牌忠诚度调查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六、高端装备制造行业品牌市场占有率调查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中国高端装备制造行业竞争格局综述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一、2024年高端装备制造行业集中度</w:t>
      </w:r>
      <w:r>
        <w:rPr>
          <w:rFonts w:hint="eastAsia"/>
        </w:rPr>
        <w:br/>
      </w:r>
      <w:r>
        <w:rPr>
          <w:rFonts w:hint="eastAsia"/>
        </w:rPr>
        <w:t>　　　　二、2024年高端装备制造行业竞争程度</w:t>
      </w:r>
      <w:r>
        <w:rPr>
          <w:rFonts w:hint="eastAsia"/>
        </w:rPr>
        <w:br/>
      </w:r>
      <w:r>
        <w:rPr>
          <w:rFonts w:hint="eastAsia"/>
        </w:rPr>
        <w:t>　　　　三、2024年高端装备制造企业与品牌数量</w:t>
      </w:r>
      <w:r>
        <w:rPr>
          <w:rFonts w:hint="eastAsia"/>
        </w:rPr>
        <w:br/>
      </w:r>
      <w:r>
        <w:rPr>
          <w:rFonts w:hint="eastAsia"/>
        </w:rPr>
        <w:t>　　　　四、2024年高端装备制造行业竞争格局分析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2019-2024年高端装备制造行业竞争格局分析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一、2019-2024年国内外高端装备制造行业竞争分析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二、2019-2024年中国高端装备制造市场竞争分析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高端装备制造行业重点领先企业经营状况及前景规划分析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2024-2030年高端装备制造行业发展趋势及影响因素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2024-2030年高端装备制造行业市场前景分析</w:t>
      </w:r>
      <w:r>
        <w:rPr>
          <w:rFonts w:hint="eastAsia"/>
        </w:rPr>
        <w:br/>
      </w:r>
      <w:r>
        <w:rPr>
          <w:rFonts w:hint="eastAsia"/>
        </w:rPr>
        <w:t>　　　　一、高端装备制造市场容量分析</w:t>
      </w:r>
      <w:r>
        <w:rPr>
          <w:rFonts w:hint="eastAsia"/>
        </w:rPr>
        <w:br/>
      </w:r>
      <w:r>
        <w:rPr>
          <w:rFonts w:hint="eastAsia"/>
        </w:rPr>
        <w:t>　　　　二、高端装备制造行业利好利空政策</w:t>
      </w:r>
      <w:r>
        <w:rPr>
          <w:rFonts w:hint="eastAsia"/>
        </w:rPr>
        <w:br/>
      </w:r>
      <w:r>
        <w:rPr>
          <w:rFonts w:hint="eastAsia"/>
        </w:rPr>
        <w:t>　　　　三、高端装备制造行业发展前景分析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2024-2030年高端装备制造行业未来发展预测分析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二、2024-2030年中国高端装备制造行业发展规模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三、2024-2030年中国高端装备制造行业发展趋势预测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2024-2030年高端装备制造行业供需预测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一、2024-2030年高端装备制造行业供给预测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二、2024-2030年高端装备制造行业需求预测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六、2024-2030年中国高端装备制造行业SWOT分析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2024-2030年高端装备制造行业发展预测</w:t>
      </w:r>
      <w:r>
        <w:rPr>
          <w:rFonts w:hint="eastAsia"/>
        </w:rPr>
        <w:br/>
      </w:r>
      <w:r>
        <w:rPr>
          <w:rFonts w:hint="eastAsia"/>
        </w:rPr>
        <w:t>　　第一节 未来高端装备制造需求与消费预测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一、2024-2030年高端装备制造产品消费预测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二、2024-2030年高端装备制造市场规模预测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三、2024-2030年高端装备制造行业总产值预测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四、2024-2030年高端装备制造行业销售收入预测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五、2024-2030年高端装备制造行业总资产预测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2024-2030年中国高端装备制造行业供需预测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一、2024-2030年中国高端装备制造供给预测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二、2024-2030年中国高端装备制造产量预测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三、2024-2030年中国高端装备制造需求预测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四、2024-2030年中国高端装备制造供需平衡预测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五、2024-2030年中国高端装备制造产品价格预测</w:t>
      </w:r>
      <w:r>
        <w:rPr>
          <w:rFonts w:hint="eastAsia"/>
        </w:rPr>
        <w:br/>
      </w:r>
      <w:r>
        <w:rPr>
          <w:rFonts w:hint="eastAsia"/>
        </w:rPr>
        <w:t>　　第三节 影响高端装备制造行业发展的主要因素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一、2024-2030年影响高端装备制造行业运行的有利因素分析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二、2024-2030年影响高端装备制造行业运行的稳定因素分析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三、2024-2030年影响高端装备制造行业运行的不利因素分析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四、2024-2030年中国高端装备制造行业发展面临的挑战分析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五、2024-2030年中国高端装备制造行业发展面临的机遇分析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高端装备制造行业投资风险及控制策略分析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一、2024-2030年高端装备制造行业市场风险及控制策略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二、2024-2030年高端装备制造行业政策风险及控制策略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三、2024-2030年高端装备制造行业经营风险及控制策略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四、2024-2030年高端装备制造行业技术风险及控制策略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五、2024-2030年高端装备制造行业同业竞争风险及控制策略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六、2024-2030年高端装备制造行业其他风险及控制策略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高端装备制造行业发展趋势分析</w:t>
      </w:r>
      <w:r>
        <w:rPr>
          <w:rFonts w:hint="eastAsia"/>
        </w:rPr>
        <w:br/>
      </w:r>
      <w:r>
        <w:rPr>
          <w:rFonts w:hint="eastAsia"/>
        </w:rPr>
        <w:t>　　第一节 中国高端装备制造行业前景与机遇分析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一、中国高端装备制造行业发展前景</w:t>
      </w:r>
      <w:r>
        <w:rPr>
          <w:rFonts w:hint="eastAsia"/>
        </w:rPr>
        <w:br/>
      </w:r>
      <w:r>
        <w:rPr>
          <w:rFonts w:hint="eastAsia"/>
        </w:rPr>
        <w:t>　　　　二、中国高端装备制造发展机遇分析</w:t>
      </w:r>
      <w:r>
        <w:rPr>
          <w:rFonts w:hint="eastAsia"/>
        </w:rPr>
        <w:br/>
      </w:r>
      <w:r>
        <w:rPr>
          <w:rFonts w:hint="eastAsia"/>
        </w:rPr>
        <w:t>　　　　三、2024年高端装备制造行业的发展机遇分析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2024-2030年中国高端装备制造市场趋势分析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一、2024年高端装备制造市场趋势总结</w:t>
      </w:r>
      <w:r>
        <w:rPr>
          <w:rFonts w:hint="eastAsia"/>
        </w:rPr>
        <w:br/>
      </w:r>
      <w:r>
        <w:rPr>
          <w:rFonts w:hint="eastAsia"/>
        </w:rPr>
        <w:t>　　　　二、2024年高端装备制造行业发展趋势分析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三、2024-2030年高端装备制造市场发展空间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四、2024-2030年高端装备制造产业政策趋向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五、2024-2030年高端装备制造行业技术革新趋势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六、2024-2030年高端装备制造价格走势分析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七、2024-2030年国际环境对高端装备制造行业的影响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2024-2030年高端装备制造行业市场策略分析</w:t>
      </w:r>
      <w:r>
        <w:rPr>
          <w:rFonts w:hint="eastAsia"/>
        </w:rPr>
        <w:br/>
      </w:r>
      <w:r>
        <w:rPr>
          <w:rFonts w:hint="eastAsia"/>
        </w:rPr>
        <w:t>　　第一节 高端装备制造行业营销策略分析及建议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一、高端装备制造行业营销模式</w:t>
      </w:r>
      <w:r>
        <w:rPr>
          <w:rFonts w:hint="eastAsia"/>
        </w:rPr>
        <w:br/>
      </w:r>
      <w:r>
        <w:rPr>
          <w:rFonts w:hint="eastAsia"/>
        </w:rPr>
        <w:t>　　　　二、高端装备制造行业营销策略</w:t>
      </w:r>
      <w:r>
        <w:rPr>
          <w:rFonts w:hint="eastAsia"/>
        </w:rPr>
        <w:br/>
      </w:r>
      <w:r>
        <w:rPr>
          <w:rFonts w:hint="eastAsia"/>
        </w:rPr>
        <w:t>　　第二节 高端装备制造行业企业经营模式分析及建议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高端装备制造行业发展趋势与投资战略研究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高端装备制造市场发展潜力分析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高端装备制造行业发展趋势分析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高端装备制造行业发展战略研究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中:智:林:－对中国高端装备制造品牌的战略思考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四、中国高端装备制造企业的品牌战略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五、高端装备制造品牌战略管理的策略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高端装备制造行业产业链示意图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2019-2024年高端装备制造行业全球发展状况</w:t>
      </w:r>
      <w:r>
        <w:rPr>
          <w:rFonts w:hint="eastAsia"/>
        </w:rPr>
        <w:br/>
      </w:r>
      <w:r>
        <w:rPr>
          <w:rFonts w:hint="eastAsia"/>
        </w:rPr>
        <w:t>　　图表 2023-2024年高端装备制造行业市场产品价格走势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2024-2030年高端装备制造行业市场产品价格趋势预测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2019-2024年高端装备制造行业资产总额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2019-2024年高端装备制造业产销率趋势图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2019-2024年高端装备制造行业需求状况</w:t>
      </w:r>
      <w:r>
        <w:rPr>
          <w:rFonts w:hint="eastAsia"/>
        </w:rPr>
        <w:br/>
      </w:r>
      <w:r>
        <w:rPr>
          <w:rFonts w:hint="eastAsia"/>
        </w:rPr>
        <w:t>　　图表 2024-2030年高端装备制造行业需求预测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2024-2030年高端装备制造行业市场规模预测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2024-2030年高端装备制造行业发展前景预测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c1516806b4d62" w:history="1">
        <w:r>
          <w:rPr>
            <w:rStyle w:val="Hyperlink"/>
          </w:rPr>
          <w:t>2024-2030年中国高端装备制造市场现状研究分析与发展趋势预测报告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c1516806b4d62" w:history="1">
        <w:r>
          <w:rPr>
            <w:rStyle w:val="Hyperlink"/>
          </w:rPr>
          <w:t>https://www.20087.com/9/73/GaoDuanZhuangBeiZhiZaoDeFaZhanQi.html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3f9073d284bdd" w:history="1">
      <w:r>
        <w:rPr>
          <w:rStyle w:val="Hyperlink"/>
        </w:rPr>
        <w:t>2024-2030年中国高端装备制造市场现状研究分析与发展趋势预测报告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DuanZhuangBeiZhiZaoDeFaZhanQi.html" TargetMode="External" Id="Ra63c1516806b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DuanZhuangBeiZhiZaoDeFaZhanQi.html" TargetMode="External" Id="Raa43f9073d28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2024-03-26T04:13:00Z</dcterms:created>
  <dcterms:modified xsi:type="dcterms:W3CDTF">2024-03-26T05:13:00Z</dcterms:modified>
  <dc:subject>2024-2030年中国高端装备制造市场现状研究分析与发展趋势预测报告</dc:subject>
  <dc:title>2024-2030年中国高端装备制造市场现状研究分析与发展趋势预测报告</dc:title>
  <cp:keywords>2024-2030年中国高端装备制造市场现状研究分析与发展趋势预测报告</cp:keywords>
  <dc:description>2024-2030年中国高端装备制造市场现状研究分析与发展趋势预测报告</dc:description>
</cp:coreProperties>
</file>