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dc75a76d442d" w:history="1">
              <w:r>
                <w:rPr>
                  <w:rStyle w:val="Hyperlink"/>
                </w:rPr>
                <w:t>2025年中国C5C6异构化催化剂行业研究及未来走势预测报告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dc75a76d442d" w:history="1">
              <w:r>
                <w:rPr>
                  <w:rStyle w:val="Hyperlink"/>
                </w:rPr>
                <w:t>2025年中国C5C6异构化催化剂行业研究及未来走势预测报告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3dc75a76d442d" w:history="1">
                <w:r>
                  <w:rPr>
                    <w:rStyle w:val="Hyperlink"/>
                  </w:rPr>
                  <w:t>https://www.20087.com/A/73/C5C6YiGouHuaCuiHuaJiHangYeYanJiu.html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C6异构化催化剂主要用于催化C5和C6链烷烃的异构化反应，这一过程在石油化工行业中至关重要，可以提高汽油组分的辛烷值，进而提升汽油的整体品质。近年来，随着石油资源的日益紧张以及环保标准的严格要求，C5C6异构化催化剂的研发和应用得到了快速发展。目前市场上的催化剂主要采用金属负载型催化剂，如铂/β沸石催化剂，这些催化剂不仅具有较高的活性和选择性，而且在长期运行过程中表现出良好的稳定性。此外，针对特定原料和工艺条件的定制化催化剂也在不断推出，以满足不同石化企业的需求。</w:t>
      </w:r>
      <w:r>
        <w:rPr>
          <w:rFonts w:hint="eastAsia"/>
        </w:rPr>
        <w:br/>
      </w:r>
      <w:r>
        <w:rPr>
          <w:rFonts w:hint="eastAsia"/>
        </w:rPr>
        <w:t>　　未来，C5C6异构化催化剂的发展将更加注重技术创新和环境友好性。一方面，通过开发新型催化剂材料和改进催化剂制备工艺，提高催化剂的活性、选择性和稳定性，降低催化剂的成本。另一方面，随着全球对可持续发展的重视，催化剂将更加注重环保性能，如减少有毒重金属的使用，开发可再生或可循环使用的催化剂。此外，随着催化剂表征技术的进步，未来的研究将更加深入催化剂的微观结构与其性能之间的关系，从而指导更高效的催化剂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a3dc75a76d442d" w:history="1">
        <w:r>
          <w:rPr>
            <w:rStyle w:val="Hyperlink"/>
          </w:rPr>
          <w:t>2025年中国C5C6异构化催化剂行业研究及未来走势预测报告</w:t>
        </w:r>
      </w:hyperlink>
      <w:r>
        <w:rPr>
          <w:rFonts w:hint="eastAsia"/>
        </w:rPr>
        <w:t>对我国C5C6异构化催化剂行业现状、发展变化、竞争格局等情况进行调研分析，并对未来C5C6异构化催化剂市场发展趋势作了阐述，还根据C5C6异构化催化剂行业的发展轨迹对C5C6异构化催化剂行业未来发展前景作了审慎的判断，为C5C6异构化催化剂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a3dc75a76d442d" w:history="1">
        <w:r>
          <w:rPr>
            <w:rStyle w:val="Hyperlink"/>
          </w:rPr>
          <w:t>2025年中国C5C6异构化催化剂行业研究及未来走势预测报告</w:t>
        </w:r>
      </w:hyperlink>
      <w:r>
        <w:rPr>
          <w:rFonts w:hint="eastAsia"/>
        </w:rPr>
        <w:t>最后阐明C5C6异构化催化剂行业的投资空间，指明投资方向，提出研究者的战略建议，以供投资决策者参考。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3dc75a76d442d" w:history="1">
        <w:r>
          <w:rPr>
            <w:rStyle w:val="Hyperlink"/>
          </w:rPr>
          <w:t>2025年中国C5C6异构化催化剂行业研究及未来走势预测报告</w:t>
        </w:r>
      </w:hyperlink>
      <w:r>
        <w:rPr>
          <w:rFonts w:hint="eastAsia"/>
        </w:rPr>
        <w:t>》是相关C5C6异构化催化剂企业、研究单位、政府等准确、全面、迅速了解C5C6异构化催化剂行业发展动向、制定发展战略不可或缺的专业性报告。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C5C6异构化催化剂行业概述</w:t>
      </w:r>
      <w:r>
        <w:rPr>
          <w:rFonts w:hint="eastAsia"/>
        </w:rPr>
        <w:br/>
      </w:r>
      <w:r>
        <w:rPr>
          <w:rFonts w:hint="eastAsia"/>
        </w:rPr>
        <w:t>　　第一节 C5C6异构化催化剂行业界定</w:t>
      </w:r>
      <w:r>
        <w:rPr>
          <w:rFonts w:hint="eastAsia"/>
        </w:rPr>
        <w:br/>
      </w:r>
      <w:r>
        <w:rPr>
          <w:rFonts w:hint="eastAsia"/>
        </w:rPr>
        <w:t>　　第二节 C5C6异构化催化剂行业发展历程</w:t>
      </w:r>
      <w:r>
        <w:rPr>
          <w:rFonts w:hint="eastAsia"/>
        </w:rPr>
        <w:br/>
      </w:r>
      <w:r>
        <w:rPr>
          <w:rFonts w:hint="eastAsia"/>
        </w:rPr>
        <w:t>　　第三节 C5C6异构化催化剂产业链分析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二、C5C6异构化催化剂产业链模型分析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2024-2025年中国C5C6异构化催化剂行业发展环境分析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C5C6异构化催化剂行业经济环境分析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C5C6异构化催化剂行业政策环境分析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一、C5C6异构化催化剂行业相关政策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二、C5C6异构化催化剂行业相关标准</w:t>
      </w:r>
      <w:r>
        <w:rPr>
          <w:rFonts w:hint="eastAsia"/>
        </w:rPr>
        <w:br/>
      </w:r>
      <w:r>
        <w:rPr>
          <w:rFonts w:hint="eastAsia"/>
        </w:rPr>
        <w:t>　　第三节 C5C6异构化催化剂行业技术环境分析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2024-2025年中国C5C6异构化催化剂行业发展概况</w:t>
      </w:r>
      <w:r>
        <w:rPr>
          <w:rFonts w:hint="eastAsia"/>
        </w:rPr>
        <w:br/>
      </w:r>
      <w:r>
        <w:rPr>
          <w:rFonts w:hint="eastAsia"/>
        </w:rPr>
        <w:t>　　第一节 C5C6异构化催化剂行业发展态势分析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C5C6异构化催化剂行业发展特点分析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C5C6异构化催化剂行业市场供需分析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中国C5C6异构化催化剂行业供给与需求情况分析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2020-2025年中国C5C6异构化催化剂行业总体规模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中国C5C6异构化催化剂行业盈利情况分析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中国C5C6异构化催化剂行业产量情况分析与预测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一、2020-2025年C5C6异构化催化剂行业产量统计分析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二、2025年C5C6异构化催化剂行业产量特点分析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三、2025-2031年中国C5C6异构化催化剂行业产量预测分析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中国C5C6异构化催化剂行业需求概况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一、2020-2025年中国C5C6异构化催化剂行业需求情况分析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二、2025年中国C5C6异构化催化剂行业市场需求特点分析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三、2025-2031年中国C5C6异构化催化剂市场需求预测分析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C5C6异构化催化剂产业供需平衡状况分析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2020-2025年中国C5C6异构化催化剂行业总体发展状况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中国C5C6异构化催化剂行业规模情况分析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一、C5C6异构化催化剂行业单位规模情况分析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二、C5C6异构化催化剂行业人员规模状况分析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四、C5C6异构化催化剂行业市场规模状况分析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五、C5C6异构化催化剂行业敏感性分析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中国C5C6异构化催化剂行业财务能力分析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一、C5C6异构化催化剂行业盈利能力分析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二、C5C6异构化催化剂行业偿债能力分析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三、C5C6异构化催化剂行业营运能力分析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四、C5C6异构化催化剂行业发展能力分析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2020-2025年中国C5C6异构化催化剂行业重点地区调研分析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一、中国C5C6异构化催化剂行业重点区域市场结构调研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二、**地区C5C6异构化催化剂市场调研分析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三、**地区C5C6异构化催化剂市场调研分析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四、**地区C5C6异构化催化剂市场调研分析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五、**地区C5C6异构化催化剂市场调研分析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六、**地区C5C6异构化催化剂市场调研分析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中国C5C6异构化催化剂行业进出口情况分析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C5C6异构化催化剂行业出口情况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一、2020-2025年C5C6异构化催化剂行业出口情况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三、2025-2031年C5C6异构化催化剂行业出口情况预测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C5C6异构化催化剂行业进口情况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一、2020-2025年C5C6异构化催化剂行业进口情况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三、2025-2031年C5C6异构化催化剂行业进口情况预测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C5C6异构化催化剂行业进出口面临的挑战及对策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C5C6异构化催化剂行业上、下游市场分析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C5C6异构化催化剂行业上游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C5C6异构化催化剂行业下游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中国C5C6异构化催化剂行业产品价格监测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一、C5C6异构化催化剂市场价格特征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二、当前C5C6异构化催化剂市场价格评述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三、影响C5C6异构化催化剂市场价格因素分析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四、未来C5C6异构化催化剂市场价格走势预测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C5C6异构化催化剂行业竞争格局分析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C5C6异构化催化剂行业集中度分析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一、C5C6异构化催化剂市场集中度分析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二、C5C6异构化催化剂企业集中度分析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三、C5C6异构化催化剂区域集中度分析</w:t>
      </w:r>
      <w:r>
        <w:rPr>
          <w:rFonts w:hint="eastAsia"/>
        </w:rPr>
        <w:br/>
      </w:r>
      <w:r>
        <w:rPr>
          <w:rFonts w:hint="eastAsia"/>
        </w:rPr>
        <w:t>　　第二节 C5C6异构化催化剂行业竞争格局分析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一、2024-2025年C5C6异构化催化剂行业竞争分析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二、2024-2025年中外C5C6异构化催化剂产品竞争分析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三、2020-2025年中国C5C6异构化催化剂市场竞争分析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四、2025-2031年国内主要C5C6异构化催化剂企业动向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C5C6异构化催化剂行业重点企业发展调研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C5C6异构化催化剂重点企业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二、C5C6异构化催化剂企业经营情况分析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C5C6异构化催化剂重点企业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二、C5C6异构化催化剂企业经营情况分析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C5C6异构化催化剂重点企业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二、C5C6异构化催化剂企业经营情况分析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C5C6异构化催化剂重点企业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二、C5C6异构化催化剂企业经营情况分析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C5C6异构化催化剂重点企业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二、C5C6异构化催化剂企业经营情况分析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三、C5C6异构化催化剂企业发展规划及前景展望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C5C6异构化催化剂行业发展前景与市场趋势分析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我国C5C6异构化催化剂行业前景与机遇分析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一、2025年济研：我国C5C6异构化催化剂行业发展前景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二、2025年我国C5C6异构化催化剂发展机遇分析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三、经济危机对C5C6异构化催化剂行业的影响分析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2025-2031年中国C5C6异构化催化剂市场趋势分析</w:t>
      </w:r>
      <w:r>
        <w:rPr>
          <w:rFonts w:hint="eastAsia"/>
        </w:rPr>
        <w:br/>
      </w:r>
      <w:r>
        <w:rPr>
          <w:rFonts w:hint="eastAsia"/>
        </w:rPr>
        <w:t>　　　　一、C5C6异构化催化剂市场趋势总结</w:t>
      </w:r>
      <w:r>
        <w:rPr>
          <w:rFonts w:hint="eastAsia"/>
        </w:rPr>
        <w:br/>
      </w:r>
      <w:r>
        <w:rPr>
          <w:rFonts w:hint="eastAsia"/>
        </w:rPr>
        <w:t>　　　　二、C5C6异构化催化剂发展趋势分析</w:t>
      </w:r>
      <w:r>
        <w:rPr>
          <w:rFonts w:hint="eastAsia"/>
        </w:rPr>
        <w:br/>
      </w:r>
      <w:r>
        <w:rPr>
          <w:rFonts w:hint="eastAsia"/>
        </w:rPr>
        <w:t>　　　　三、C5C6异构化催化剂市场发展空间</w:t>
      </w:r>
      <w:r>
        <w:rPr>
          <w:rFonts w:hint="eastAsia"/>
        </w:rPr>
        <w:br/>
      </w:r>
      <w:r>
        <w:rPr>
          <w:rFonts w:hint="eastAsia"/>
        </w:rPr>
        <w:t>　　　　四、C5C6异构化催化剂产业政策趋向</w:t>
      </w:r>
      <w:r>
        <w:rPr>
          <w:rFonts w:hint="eastAsia"/>
        </w:rPr>
        <w:br/>
      </w:r>
      <w:r>
        <w:rPr>
          <w:rFonts w:hint="eastAsia"/>
        </w:rPr>
        <w:t>　　　　五、C5C6异构化催化剂技术革新趋势</w:t>
      </w:r>
      <w:r>
        <w:rPr>
          <w:rFonts w:hint="eastAsia"/>
        </w:rPr>
        <w:br/>
      </w:r>
      <w:r>
        <w:rPr>
          <w:rFonts w:hint="eastAsia"/>
        </w:rPr>
        <w:t>　　　　六、C5C6异构化催化剂价格走势分析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七、国际环境对C5C6异构化催化剂行业的影响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C5C6异构化催化剂行业发展因素与投资风险分析预测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影响C5C6异构化催化剂行业发展主要因素分析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一、2024-2025年影响C5C6异构化催化剂行业发展的不利因素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二、2024-2025年影响C5C6异构化催化剂行业发展的稳定因素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三、2024-2025年影响C5C6异构化催化剂行业发展的有利因素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四、2024-2025年中国C5C6异构化催化剂行业发展面临的机遇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五、2024-2025年中国C5C6异构化催化剂行业发展面临的挑战</w:t>
      </w:r>
      <w:r>
        <w:rPr>
          <w:rFonts w:hint="eastAsia"/>
        </w:rPr>
        <w:br/>
      </w:r>
      <w:r>
        <w:rPr>
          <w:rFonts w:hint="eastAsia"/>
        </w:rPr>
        <w:t>　　第二节 C5C6异构化催化剂行业投资风险分析预测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一、2025-2031年C5C6异构化催化剂行业市场风险分析预测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二、2025-2031年C5C6异构化催化剂行业政策风险分析预测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三、2025-2031年C5C6异构化催化剂行业技术风险分析预测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四、2025-2031年C5C6异构化催化剂行业竞争风险分析预测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五、2025-2031年C5C6异构化催化剂行业管理风险分析预测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六、2025-2031年C5C6异构化催化剂行业其他风险分析预测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C5C6异构化催化剂投资机会分析与项目投资建议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C5C6异构化催化剂投资机会分析</w:t>
      </w:r>
      <w:r>
        <w:rPr>
          <w:rFonts w:hint="eastAsia"/>
        </w:rPr>
        <w:br/>
      </w:r>
      <w:r>
        <w:rPr>
          <w:rFonts w:hint="eastAsia"/>
        </w:rPr>
        <w:t>　　第二节 C5C6异构化催化剂投资趋势分析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一、C5C6异构化催化剂行业投资环境考察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二、C5C6异构化催化剂投资风险及控制策略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三、C5C6异构化催化剂产品投资方向建议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四、C5C6异构化催化剂项目投资建议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C5C6异构化催化剂行业类别</w:t>
      </w:r>
      <w:r>
        <w:rPr>
          <w:rFonts w:hint="eastAsia"/>
        </w:rPr>
        <w:br/>
      </w:r>
      <w:r>
        <w:rPr>
          <w:rFonts w:hint="eastAsia"/>
        </w:rPr>
        <w:t>　　图表 C5C6异构化催化剂行业产业链调研</w:t>
      </w:r>
      <w:r>
        <w:rPr>
          <w:rFonts w:hint="eastAsia"/>
        </w:rPr>
        <w:br/>
      </w:r>
      <w:r>
        <w:rPr>
          <w:rFonts w:hint="eastAsia"/>
        </w:rPr>
        <w:t>　　图表 C5C6异构化催化剂行业现状</w:t>
      </w:r>
      <w:r>
        <w:rPr>
          <w:rFonts w:hint="eastAsia"/>
        </w:rPr>
        <w:br/>
      </w:r>
      <w:r>
        <w:rPr>
          <w:rFonts w:hint="eastAsia"/>
        </w:rPr>
        <w:t>　　图表 C5C6异构化催化剂行业标准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2024年中国C5C6异构化催化剂行业产能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2019-2024年中国C5C6异构化催化剂行业产量统计</w:t>
      </w:r>
      <w:r>
        <w:rPr>
          <w:rFonts w:hint="eastAsia"/>
        </w:rPr>
        <w:br/>
      </w:r>
      <w:r>
        <w:rPr>
          <w:rFonts w:hint="eastAsia"/>
        </w:rPr>
        <w:t>　　图表 C5C6异构化催化剂行业动态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2024年中国C5C6异构化催化剂行业需求区域调研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2019-2024年中国C5C6异构化催化剂行业企业数量统计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**地区C5C6异构化催化剂市场规模</w:t>
      </w:r>
      <w:r>
        <w:rPr>
          <w:rFonts w:hint="eastAsia"/>
        </w:rPr>
        <w:br/>
      </w:r>
      <w:r>
        <w:rPr>
          <w:rFonts w:hint="eastAsia"/>
        </w:rPr>
        <w:t>　　图表 **地区C5C6异构化催化剂行业市场需求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**地区C5C6异构化催化剂市场调研</w:t>
      </w:r>
      <w:r>
        <w:rPr>
          <w:rFonts w:hint="eastAsia"/>
        </w:rPr>
        <w:br/>
      </w:r>
      <w:r>
        <w:rPr>
          <w:rFonts w:hint="eastAsia"/>
        </w:rPr>
        <w:t>　　图表 **地区C5C6异构化催化剂行业市场需求分析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**地区C5C6异构化催化剂市场规模</w:t>
      </w:r>
      <w:r>
        <w:rPr>
          <w:rFonts w:hint="eastAsia"/>
        </w:rPr>
        <w:br/>
      </w:r>
      <w:r>
        <w:rPr>
          <w:rFonts w:hint="eastAsia"/>
        </w:rPr>
        <w:t>　　图表 **地区C5C6异构化催化剂行业市场需求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**地区C5C6异构化催化剂市场调研</w:t>
      </w:r>
      <w:r>
        <w:rPr>
          <w:rFonts w:hint="eastAsia"/>
        </w:rPr>
        <w:br/>
      </w:r>
      <w:r>
        <w:rPr>
          <w:rFonts w:hint="eastAsia"/>
        </w:rPr>
        <w:t>　　图表 **地区C5C6异构化催化剂行业市场需求分析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C5C6异构化催化剂行业竞争对手分析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C5C6异构化催化剂重点企业（三）成长能力情况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C5C6异构化催化剂行业准入条件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2025-2031年中国C5C6异构化催化剂行业发展趋势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dc75a76d442d" w:history="1">
        <w:r>
          <w:rPr>
            <w:rStyle w:val="Hyperlink"/>
          </w:rPr>
          <w:t>2025年中国C5C6异构化催化剂行业研究及未来走势预测报告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3dc75a76d442d" w:history="1">
        <w:r>
          <w:rPr>
            <w:rStyle w:val="Hyperlink"/>
          </w:rPr>
          <w:t>https://www.20087.com/A/73/C5C6YiGouHuaCuiHuaJiHangYeYanJiu.html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超强酸催化剂、异构化催化剂干什么金属、六氯环己烷的八种异构体、催化异构化反应、二甲苯异构化催化剂、异质结构催化剂、碳三氢六氧二的同分异构体、c4异构化、碳5氢10氧2的同分异构体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c3777ee29429c" w:history="1">
      <w:r>
        <w:rPr>
          <w:rStyle w:val="Hyperlink"/>
        </w:rPr>
        <w:t>2025年中国C5C6异构化催化剂行业研究及未来走势预测报告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C5C6YiGouHuaCuiHuaJiHangYeYanJiu.html" TargetMode="External" Id="Rbea3dc75a76d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C5C6YiGouHuaCuiHuaJiHangYeYanJiu.html" TargetMode="External" Id="R0f9c3777ee29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2025-01-01T07:35:00Z</dcterms:created>
  <dcterms:modified xsi:type="dcterms:W3CDTF">2025-01-01T08:35:00Z</dcterms:modified>
  <dc:subject>2025年中国C5C6异构化催化剂行业研究及未来走势预测报告</dc:subject>
  <dc:title>2025年中国C5C6异构化催化剂行业研究及未来走势预测报告</dc:title>
  <cp:keywords>2025年中国C5C6异构化催化剂行业研究及未来走势预测报告</cp:keywords>
  <dc:description>2025年中国C5C6异构化催化剂行业研究及未来走势预测报告</dc:description>
</cp:coreProperties>
</file>