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8c1d45f914ca3" w:history="1">
              <w:r>
                <w:rPr>
                  <w:rStyle w:val="Hyperlink"/>
                </w:rPr>
                <w:t>中国马来酐行业现状调研及未来发展趋势分析报告（2025-2031年）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8c1d45f914ca3" w:history="1">
              <w:r>
                <w:rPr>
                  <w:rStyle w:val="Hyperlink"/>
                </w:rPr>
                <w:t>中国马来酐行业现状调研及未来发展趋势分析报告（2025-2031年）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8c1d45f914ca3" w:history="1">
                <w:r>
                  <w:rPr>
                    <w:rStyle w:val="Hyperlink"/>
                  </w:rPr>
                  <w:t>https://www.20087.com/M_ShiYouHuaGong/89/MaLaiGanShiChangXuQiuFenXiYuCe.html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酐是一种重要的有机化学品，在近年来随着化工行业的发展和技术的进步而市场需求持续增长。目前，马来酐不仅在种类上实现了多样化，如不同纯度级别的产品，还在技术上实现了突破，如采用了更高效的合成技术和更严格的纯化工艺，提高了产品的纯度和稳定性。此外，随着消费者对高性能材料的需求提高，马来酐的应用领域也不断扩展。</w:t>
      </w:r>
      <w:r>
        <w:rPr>
          <w:rFonts w:hint="eastAsia"/>
        </w:rPr>
        <w:br/>
      </w:r>
      <w:r>
        <w:rPr>
          <w:rFonts w:hint="eastAsia"/>
        </w:rPr>
        <w:t>　　未来，马来酐市场将更加注重技术创新和应用领域拓展。一方面，随着新材料和新技术的应用，马来酐将开发出更多高性能、多功能的产品，如提高纯度的同时降低生产成本。另一方面，随着精细化工行业的发展，马来酐的应用将更加广泛，成为推动高性能材料和新型化学品发展的重要原料。此外，随着可持续发展理念的普及，马来酐生产商还将更加注重产品的环保性能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2025年全球马来酐行业发展现状分析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2025年全球马来酐行业发展概况</w:t>
      </w:r>
      <w:r>
        <w:rPr>
          <w:rFonts w:hint="eastAsia"/>
        </w:rPr>
        <w:br/>
      </w:r>
      <w:r>
        <w:rPr>
          <w:rFonts w:hint="eastAsia"/>
        </w:rPr>
        <w:t>　　　　一、全球马来酐行业运行特点分析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二、全球马来酐市场供需状况分析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三、全球马来酐行业产品价格分析</w:t>
      </w:r>
      <w:r>
        <w:rPr>
          <w:rFonts w:hint="eastAsia"/>
        </w:rPr>
        <w:br/>
      </w:r>
      <w:r>
        <w:rPr>
          <w:rFonts w:hint="eastAsia"/>
        </w:rPr>
        <w:t>　　第二节 2025年全球马来酐行业主要国家运行情况分析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2025-2031年全球马来酐行业发展趋势分析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2025年中国马来酐行业发展环境分析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2025年中国马来酐行业政策环境分析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2025年中国马来酐行业社会环境分析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2025年中国马来酐行业运行形势分析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2025年中国马来酐行业发展状况分析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一、中国马来酐行业发展历程</w:t>
      </w:r>
      <w:r>
        <w:rPr>
          <w:rFonts w:hint="eastAsia"/>
        </w:rPr>
        <w:br/>
      </w:r>
      <w:r>
        <w:rPr>
          <w:rFonts w:hint="eastAsia"/>
        </w:rPr>
        <w:t>　　　　二、中国马来酐行业价格分析</w:t>
      </w:r>
      <w:r>
        <w:rPr>
          <w:rFonts w:hint="eastAsia"/>
        </w:rPr>
        <w:br/>
      </w:r>
      <w:r>
        <w:rPr>
          <w:rFonts w:hint="eastAsia"/>
        </w:rPr>
        <w:t>　　　　三、中国马来酐行业技术发展现状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2025年中国马来酐行业市场运行动态分析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一、中国马来酐行业生产能力分析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二、中国马来酐行业市场规模分析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三、中国马来酐行业市场需求情况分析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四、国内马来酐行业市场行情分析</w:t>
      </w:r>
      <w:r>
        <w:rPr>
          <w:rFonts w:hint="eastAsia"/>
        </w:rPr>
        <w:br/>
      </w:r>
      <w:r>
        <w:rPr>
          <w:rFonts w:hint="eastAsia"/>
        </w:rPr>
        <w:t>　　第三节 2025年中国马来酐行业发展存在的问题与对策分析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2020-2025年中国马来酐行业（所属行业）数据监测分析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2020-2025年中国马来酐行业（所属行业）规模分析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2025年中国马来酐行业（所属行业）结构分析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2020-2025年中国马来酐行业（所属行业）产值分析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2020-2025年中国马来酐行业（所属行业）成本费用分析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2020-2025年中国马来酐行业（所属行业）盈利能力分析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2020-2025年中国马来酐进出口数据监测分析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2020-2025年中国马来酐进口数据分析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2020-2025年中国马来酐出口数据分析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2020-2025年中国马来酐进出口平均单价分析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2020-2025年中国马来酐（29171400）进出口平均单价分析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2020-2025年中国马来酐进出口国家及地区分析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2025年中国马来酐行业市场竞争态势分析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2025年中国马来酐行业集中度分析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2025年中国马来酐行业竞争态势分析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2025年中国马来酐行业国际竞争力比较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2025年中国马来酐行业竞争策略分析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2025年中国马来酐行业优势企业关键财务数据分析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2025-2031年中国马来酐行业发展前景预测分析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2025-2031年中国马来酐产品发展趋势预测分析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一、2025-2031年中国马来酐行业技术走势分析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二、2025-2031年中国马来酐行业发展方向分析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2025-2031年中国马来酐行业市场发展前景预测分析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一、2025-2031年中国马来酐行业供给预测分析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二、2025-2031年中国马来酐行业需求预测分析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三、2025-2031年中国马来酐行业进出口预测分析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2025-2031年中国马来酐行业市场盈利能力预测分析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2025-2031年中国马来酐行业投资机会与投资风险分析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2025-2031年中国马来酐行业投资机会分析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一、2025-2031年中国马来酐行业吸引力分析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二、2025-2031年中国马来酐行业区域投资潜力分析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2025-2031年中国马来酐行业投资风险分析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关于中国马来酐行业发展策略及投资建议分析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2025-2031年中国马来酐行业发展策略分析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2025-2031年中国马来酐行业市场的重点客户战略实施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2025-2031年中国马来酐产品生产及销售投资运作模式探讨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中:智林：济研：2025-2031年中国马来酐行业项目投资建议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图表 2025年中国马来酐所属行业全部企业数据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2025年中国马来酐所属行业全部企业数据分析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2025年中国马来酐所属行业不同规模企业数据分析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2025年中国马来酐所属行业不同所有制企业数据分析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2025-2031年中国马来酐行业市场规模预测分析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2025-2031年中国马来酐行业供给预测分析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2025-2031年中国马来酐行业需求预测分析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2025-2031年中国马来酐行业进出口预测分析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2025-2031年中国马来酐行业市场盈利预测分析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8c1d45f914ca3" w:history="1">
        <w:r>
          <w:rPr>
            <w:rStyle w:val="Hyperlink"/>
          </w:rPr>
          <w:t>中国马来酐行业现状调研及未来发展趋势分析报告（2025-2031年）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8c1d45f914ca3" w:history="1">
        <w:r>
          <w:rPr>
            <w:rStyle w:val="Hyperlink"/>
          </w:rPr>
          <w:t>https://www.20087.com/M_ShiYouHuaGong/89/MaLaiGanShiChangXuQiuFenXiYuCe.html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热点：顺丁烯二酸酐结构式、马来酸酐结构式、二甲基马来酸酐、马来酸酐接枝聚乙烯、异戊二烯与马来酐反应、马来酸酐接枝、马来酸酐溶于乙醚吗、马来酸酐用途、马来酸酐摩尔质量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59edbba764340" w:history="1">
      <w:r>
        <w:rPr>
          <w:rStyle w:val="Hyperlink"/>
        </w:rPr>
        <w:t>中国马来酐行业现状调研及未来发展趋势分析报告（2025-2031年）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9/MaLaiGanShiChangXuQiuFenXiYuCe.html" TargetMode="External" Id="R3a38c1d45f91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9/MaLaiGanShiChangXuQiuFenXiYuCe.html" TargetMode="External" Id="R75459edbba76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2025-05-03T08:37:00Z</dcterms:created>
  <dcterms:modified xsi:type="dcterms:W3CDTF">2025-05-03T09:37:00Z</dcterms:modified>
  <dc:subject>中国马来酐行业现状调研及未来发展趋势分析报告（2025-2031年）</dc:subject>
  <dc:title>中国马来酐行业现状调研及未来发展趋势分析报告（2025-2031年）</dc:title>
  <cp:keywords>中国马来酐行业现状调研及未来发展趋势分析报告（2025-2031年）</cp:keywords>
  <dc:description>中国马来酐行业现状调研及未来发展趋势分析报告（2025-2031年）</dc:description>
</cp:coreProperties>
</file>