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ab93724c441f2" w:history="1">
              <w:r>
                <w:rPr>
                  <w:rStyle w:val="Hyperlink"/>
                </w:rPr>
                <w:t>全球与中国曲格列汀原料药发展现状及行业前景分析报告（2025-2031年）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ab93724c441f2" w:history="1">
              <w:r>
                <w:rPr>
                  <w:rStyle w:val="Hyperlink"/>
                </w:rPr>
                <w:t>全球与中国曲格列汀原料药发展现状及行业前景分析报告（2025-2031年）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ab93724c441f2" w:history="1">
                <w:r>
                  <w:rPr>
                    <w:rStyle w:val="Hyperlink"/>
                  </w:rPr>
                  <w:t>https://www.20087.com/0/65/QuGeLieTingYuanLiaoYaoHangYeQianJingQuShi.html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格列汀（Trelagliptin）作为一种新型二肽基肽酶-4（DPP-4）抑制剂，在治疗2型糖尿病方面展现了显著疗效。该药物通过抑制DPP-4酶活性，延长胰高血糖素样肽-1（GLP-1）的作用时间，从而改善胰岛素分泌和血糖控制。目前，市场上主流的曲格列汀原料药主要通过化学合成法制备，但传统的生产工艺存在反应步骤多、副产物难以分离等问题。因此，科学家们正在积极探索更为高效、经济的新合成路线，如生物催化法或连续流反应技术，以期在保证产品质量的前提下降低生产成本。此外，为了适应快速变化的市场需求，加快新产品迭代速度，企业间的合作和技术交流变得越来越频繁。</w:t>
      </w:r>
      <w:r>
        <w:rPr>
          <w:rFonts w:hint="eastAsia"/>
        </w:rPr>
        <w:br/>
      </w:r>
      <w:r>
        <w:rPr>
          <w:rFonts w:hint="eastAsia"/>
        </w:rPr>
        <w:t>　　未来，曲格列汀原料药的发展将更加注重环保和安全性。一方面，研究人员将继续致力于开发绿色、低污染的生产工艺，减少废弃物排放并提高资源利用率；另一方面，随着全球范围内药品管理法规的日益严格，确保曲格列汀及其衍生物的安全评估和合规使用显得尤为重要。这要求企业不仅要加强内部质量管理体系建设，还需积极参与国际标准制定工作，共同维护行业的健康发展。此外，鉴于公众对健康安全的关注度不断提升，建立健全的监管体系，确保药品在整个生产链中的纯净度和透明度也是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ab93724c441f2" w:history="1">
        <w:r>
          <w:rPr>
            <w:rStyle w:val="Hyperlink"/>
          </w:rPr>
          <w:t>全球与中国曲格列汀原料药发展现状及行业前景分析报告（2025-2031年）</w:t>
        </w:r>
      </w:hyperlink>
      <w:r>
        <w:rPr>
          <w:rFonts w:hint="eastAsia"/>
        </w:rPr>
        <w:t>》全面剖析了曲格列汀原料药行业的现状、市场规模与需求，深入探讨了曲格列汀原料药产业链结构、价格动态及竞争格局。曲格列汀原料药报告基于详实数据，科学预测了曲格列汀原料药行业的发展趋势和市场前景，同时重点关注了曲格列汀原料药重点企业，深入分析了曲格列汀原料药市场竞争、集中度及品牌影响力。此外，曲格列汀原料药报告还进一步细分了市场，揭示了曲格列汀原料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曲格列汀原料药市场概述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按照不同产品类型，曲格列汀原料药主要可以分为如下几个类别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全球不同产品类型曲格列汀原料药销售额增长趋势2020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＞98%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从不同应用，曲格列汀原料药主要包括如下几个方面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全球不同应用曲格列汀原料药销售额增长趋势2020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曲格列汀原料药行业背景、发展历史、现状及趋势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曲格列汀原料药行业目前现状分析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曲格列汀原料药发展趋势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全球曲格列汀原料药总体规模分析</w:t>
      </w:r>
      <w:r>
        <w:rPr>
          <w:rFonts w:hint="eastAsia"/>
        </w:rPr>
        <w:br/>
      </w:r>
      <w:r>
        <w:rPr>
          <w:rFonts w:hint="eastAsia"/>
        </w:rPr>
        <w:t>　　2.1 全球曲格列汀原料药供需现状及预测（2020-2031）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全球曲格列汀原料药产能、产量、产能利用率及发展趋势（2020-2031）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全球曲格列汀原料药产量、需求量及发展趋势（2020-2031）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全球主要地区曲格列汀原料药产量及发展趋势（2020-2031）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全球主要地区曲格列汀原料药产量（2020-2025）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全球主要地区曲格列汀原料药产量（2026-2031）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全球主要地区曲格列汀原料药产量市场份额（2020-2031）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中国曲格列汀原料药供需现状及预测（2020-2031）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中国曲格列汀原料药产能、产量、产能利用率及发展趋势（2020-2031）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中国曲格列汀原料药产量、市场需求量及发展趋势（2020-2031）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全球曲格列汀原料药销量及销售额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全球市场曲格列汀原料药销售额（2020-2031）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全球市场曲格列汀原料药销量（2020-2031）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全球市场曲格列汀原料药价格趋势（2020-2031）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全球曲格列汀原料药主要地区分析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全球主要地区曲格列汀原料药市场规模分析：2020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全球主要地区曲格列汀原料药销售收入及市场份额（2020-2025年）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全球主要地区曲格列汀原料药销售收入预测（2026-2031年）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全球主要地区曲格列汀原料药销量分析：2020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全球主要地区曲格列汀原料药销量及市场份额（2020-2025年）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全球主要地区曲格列汀原料药销量及市场份额预测（2026-2031）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印度市场曲格列汀原料药销量、收入及增长率（2020-2031）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全球市场主要厂商曲格列汀原料药产能市场份额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全球市场主要厂商曲格列汀原料药销量（2020-2025）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全球市场主要厂商曲格列汀原料药销量（2020-2025）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全球市场主要厂商曲格列汀原料药销售收入（2020-2025）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全球市场主要厂商曲格列汀原料药销售价格（2020-2025）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2024年全球主要生产商曲格列汀原料药收入排名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中国市场主要厂商曲格列汀原料药销量（2020-2025）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中国市场主要厂商曲格列汀原料药销量（2020-2025）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中国市场主要厂商曲格列汀原料药销售收入（2020-2025）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2024年中国主要生产商曲格列汀原料药收入排名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中国市场主要厂商曲格列汀原料药销售价格（2020-2025）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全球主要厂商曲格列汀原料药总部及产地分布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全球主要厂商成立时间及曲格列汀原料药商业化日期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全球主要厂商曲格列汀原料药产品类型及应用</w:t>
      </w:r>
      <w:r>
        <w:rPr>
          <w:rFonts w:hint="eastAsia"/>
        </w:rPr>
        <w:br/>
      </w:r>
      <w:r>
        <w:rPr>
          <w:rFonts w:hint="eastAsia"/>
        </w:rPr>
        <w:t>　　4.7 曲格列汀原料药行业集中度、竞争程度分析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曲格列汀原料药行业集中度分析：2024年全球Top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全球曲格列汀原料药第一梯队、第二梯队和第三梯队生产商（品牌）及市场份额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曲格列汀原料药销量、收入、价格及毛利率（2020-2025）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不同产品类型曲格列汀原料药分析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全球不同产品类型曲格列汀原料药销量（2020-2031）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全球不同产品类型曲格列汀原料药销量及市场份额（2020-2025）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全球不同产品类型曲格列汀原料药销量预测（2026-2031）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全球不同产品类型曲格列汀原料药收入（2020-2031）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全球不同产品类型曲格列汀原料药收入及市场份额（2020-2025）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全球不同产品类型曲格列汀原料药收入预测（2026-2031）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全球不同产品类型曲格列汀原料药价格走势（2020-2031）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不同应用曲格列汀原料药分析</w:t>
      </w:r>
      <w:r>
        <w:rPr>
          <w:rFonts w:hint="eastAsia"/>
        </w:rPr>
        <w:br/>
      </w:r>
      <w:r>
        <w:rPr>
          <w:rFonts w:hint="eastAsia"/>
        </w:rPr>
        <w:t>　　7.1 全球不同应用曲格列汀原料药销量（2020-2031）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全球不同应用曲格列汀原料药销量及市场份额（2020-2025）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全球不同应用曲格列汀原料药销量预测（2026-2031）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全球不同应用曲格列汀原料药收入（2020-2031）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全球不同应用曲格列汀原料药收入及市场份额（2020-2025）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全球不同应用曲格列汀原料药收入预测（2026-2031）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全球不同应用曲格列汀原料药价格走势（2020-2031）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曲格列汀原料药产业链分析</w:t>
      </w:r>
      <w:r>
        <w:rPr>
          <w:rFonts w:hint="eastAsia"/>
        </w:rPr>
        <w:br/>
      </w:r>
      <w:r>
        <w:rPr>
          <w:rFonts w:hint="eastAsia"/>
        </w:rPr>
        <w:t>　　8.2 曲格列汀原料药工艺制造技术分析</w:t>
      </w:r>
      <w:r>
        <w:rPr>
          <w:rFonts w:hint="eastAsia"/>
        </w:rPr>
        <w:br/>
      </w:r>
      <w:r>
        <w:rPr>
          <w:rFonts w:hint="eastAsia"/>
        </w:rPr>
        <w:t>　　8.3 曲格列汀原料药产业上游供应分析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曲格列汀原料药下游客户分析</w:t>
      </w:r>
      <w:r>
        <w:rPr>
          <w:rFonts w:hint="eastAsia"/>
        </w:rPr>
        <w:br/>
      </w:r>
      <w:r>
        <w:rPr>
          <w:rFonts w:hint="eastAsia"/>
        </w:rPr>
        <w:t>　　8.5 曲格列汀原料药销售渠道分析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曲格列汀原料药行业发展机遇及主要驱动因素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曲格列汀原料药行业发展面临的风险</w:t>
      </w:r>
      <w:r>
        <w:rPr>
          <w:rFonts w:hint="eastAsia"/>
        </w:rPr>
        <w:br/>
      </w:r>
      <w:r>
        <w:rPr>
          <w:rFonts w:hint="eastAsia"/>
        </w:rPr>
        <w:t>　　9.3 曲格列汀原料药行业政策分析</w:t>
      </w:r>
      <w:r>
        <w:rPr>
          <w:rFonts w:hint="eastAsia"/>
        </w:rPr>
        <w:br/>
      </w:r>
      <w:r>
        <w:rPr>
          <w:rFonts w:hint="eastAsia"/>
        </w:rPr>
        <w:t>　　9.4 曲格列汀原料药中国企业SWOT分析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全球不同产品类型曲格列汀原料药销售额增长（CAGR）趋势2020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曲格列汀原料药行业目前发展现状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曲格列汀原料药发展趋势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全球主要地区曲格列汀原料药产量增速（CAGR）：（2020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全球主要地区曲格列汀原料药产量（2020-2025）&amp;（千克）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全球主要地区曲格列汀原料药产量（2026-2031）&amp;（千克）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全球主要地区曲格列汀原料药产量市场份额（2020-2025）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全球主要地区曲格列汀原料药产量（2026-2031）&amp;（千克）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全球主要地区曲格列汀原料药销售收入增速：（2020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全球主要地区曲格列汀原料药销售收入（2020-2025）&amp;（百万美元）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全球主要地区曲格列汀原料药销售收入市场份额（2020-2025）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全球主要地区曲格列汀原料药收入（2026-2031）&amp;（百万美元）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全球主要地区曲格列汀原料药收入市场份额（2026-2031）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全球主要地区曲格列汀原料药销量（千克）：2020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全球主要地区曲格列汀原料药销量（2020-2025）&amp;（千克）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全球主要地区曲格列汀原料药销量市场份额（2020-2025）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全球主要地区曲格列汀原料药销量（2026-2031）&amp;（千克）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全球主要地区曲格列汀原料药销量份额（2026-2031）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全球市场主要厂商曲格列汀原料药产能（2024-2025）&amp;（千克）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全球市场主要厂商曲格列汀原料药销量（2020-2025）&amp;（千克）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全球市场主要厂商曲格列汀原料药销量市场份额（2020-2025）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全球市场主要厂商曲格列汀原料药销售收入（2020-2025）&amp;（百万美元）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全球市场主要厂商曲格列汀原料药销售收入市场份额（2020-2025）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全球市场主要厂商曲格列汀原料药销售价格（2020-2025）&amp;（美元/千克）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2024年全球主要生产商曲格列汀原料药收入排名（百万美元）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中国市场主要厂商曲格列汀原料药销量（2020-2025）&amp;（千克）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中国市场主要厂商曲格列汀原料药销量市场份额（2020-2025）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中国市场主要厂商曲格列汀原料药销售收入（2020-2025）&amp;（百万美元）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中国市场主要厂商曲格列汀原料药销售收入市场份额（2020-2025）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2024年中国主要生产商曲格列汀原料药收入排名（百万美元）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中国市场主要厂商曲格列汀原料药销售价格（2020-2025）&amp;（美元/千克）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全球主要厂商曲格列汀原料药总部及产地分布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全球主要厂商成立时间及曲格列汀原料药商业化日期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全球主要厂商曲格列汀原料药产品类型及应用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2024年全球曲格列汀原料药主要厂商市场地位（第一梯队、第二梯队和第三梯队）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全球曲格列汀原料药市场投资、并购等现状分析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曲格列汀原料药生产基地、销售区域、竞争对手及市场地位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曲格列汀原料药产品规格、参数及市场应用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曲格列汀原料药销量（千克）、收入（百万美元）、价格（美元/千克）及毛利率（2020-2025）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全球不同产品类型曲格列汀原料药销量（2020-2025年）&amp;（千克）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全球不同产品类型曲格列汀原料药销量市场份额（2020-2025）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全球不同产品类型曲格列汀原料药销量预测（2026-2031）&amp;（千克）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全球市场不同产品类型曲格列汀原料药销量市场份额预测（2026-2031）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全球不同产品类型曲格列汀原料药收入（2020-2025年）&amp;（百万美元）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全球不同产品类型曲格列汀原料药收入市场份额（2020-2025）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全球不同产品类型曲格列汀原料药收入预测（2026-2031）&amp;（百万美元）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全球不同产品类型曲格列汀原料药收入市场份额预测（2026-2031）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全球不同应用曲格列汀原料药销量（2020-2025年）&amp;（千克）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117： 全球不同应用曲格列汀原料药销量市场份额（2020-2025）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全球不同应用曲格列汀原料药销量预测（2026-2031）&amp;（千克）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全球市场不同应用曲格列汀原料药销量市场份额预测（2026-2031）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全球不同应用曲格列汀原料药收入（2020-2025年）&amp;（百万美元）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全球不同应用曲格列汀原料药收入市场份额（2020-2025）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全球不同应用曲格列汀原料药收入预测（2026-2031）&amp;（百万美元）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全球不同应用曲格列汀原料药收入市场份额预测（2026-2031）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曲格列汀原料药上游原料供应商及联系方式列表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曲格列汀原料药典型客户列表</w:t>
      </w:r>
      <w:r>
        <w:rPr>
          <w:rFonts w:hint="eastAsia"/>
        </w:rPr>
        <w:br/>
      </w:r>
      <w:r>
        <w:rPr>
          <w:rFonts w:hint="eastAsia"/>
        </w:rPr>
        <w:t>　　表 126： 曲格列汀原料药主要销售模式及销售渠道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曲格列汀原料药行业发展机遇及主要驱动因素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曲格列汀原料药行业发展面临的风险</w:t>
      </w:r>
      <w:r>
        <w:rPr>
          <w:rFonts w:hint="eastAsia"/>
        </w:rPr>
        <w:br/>
      </w:r>
      <w:r>
        <w:rPr>
          <w:rFonts w:hint="eastAsia"/>
        </w:rPr>
        <w:t>　　表 129： 曲格列汀原料药行业政策分析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曲格列汀原料药产品图片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全球不同产品类型曲格列汀原料药销售额2020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全球不同产品类型曲格列汀原料药市场份额2024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＞98%产品图片</w:t>
      </w:r>
      <w:r>
        <w:rPr>
          <w:rFonts w:hint="eastAsia"/>
        </w:rPr>
        <w:br/>
      </w:r>
      <w:r>
        <w:rPr>
          <w:rFonts w:hint="eastAsia"/>
        </w:rPr>
        <w:t>　　图 5： 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全球不同应用曲格列汀原料药市场份额2024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全球曲格列汀原料药产能、产量、产能利用率及发展趋势（2020-2031）&amp;（千克）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全球曲格列汀原料药产量、需求量及发展趋势（2020-2031）&amp;（千克）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全球主要地区曲格列汀原料药产量（2020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全球主要地区曲格列汀原料药产量市场份额（2020-2031）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中国曲格列汀原料药产能、产量、产能利用率及发展趋势（2020-2031）&amp;（千克）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中国曲格列汀原料药产量、市场需求量及发展趋势（2020-2031）&amp;（千克）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全球曲格列汀原料药市场销售额及增长率：（2020-2031）&amp;（百万美元）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全球市场曲格列汀原料药市场规模：2020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全球市场曲格列汀原料药价格趋势（2020-2031）&amp;（美元/千克）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全球主要地区曲格列汀原料药销售收入（2020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全球主要地区曲格列汀原料药销售收入市场份额（2020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印度市场曲格列汀原料药销量及增长率（2020-2031）&amp;（千克）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印度市场曲格列汀原料药收入及增长率（2020-2031）&amp;（百万美元）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2024年全球市场主要厂商曲格列汀原料药销量市场份额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2024年全球市场主要厂商曲格列汀原料药收入市场份额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2024年中国市场主要厂商曲格列汀原料药销量市场份额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2024年中国市场主要厂商曲格列汀原料药收入市场份额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2024年全球前五大生产商曲格列汀原料药市场份额</w:t>
      </w:r>
      <w:r>
        <w:rPr>
          <w:rFonts w:hint="eastAsia"/>
        </w:rPr>
        <w:br/>
      </w:r>
      <w:r>
        <w:rPr>
          <w:rFonts w:hint="eastAsia"/>
        </w:rPr>
        <w:t>　　图 39： 2024年全球曲格列汀原料药第一梯队、第二梯队和第三梯队厂商及市场份额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全球不同产品类型曲格列汀原料药价格走势（2020-2031）&amp;（美元/千克）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全球不同应用曲格列汀原料药价格走势（2020-2031）&amp;（美元/千克）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曲格列汀原料药产业链</w:t>
      </w:r>
      <w:r>
        <w:rPr>
          <w:rFonts w:hint="eastAsia"/>
        </w:rPr>
        <w:br/>
      </w:r>
      <w:r>
        <w:rPr>
          <w:rFonts w:hint="eastAsia"/>
        </w:rPr>
        <w:t>　　图 43： 曲格列汀原料药中国企业SWOT分析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ab93724c441f2" w:history="1">
        <w:r>
          <w:rPr>
            <w:rStyle w:val="Hyperlink"/>
          </w:rPr>
          <w:t>全球与中国曲格列汀原料药发展现状及行业前景分析报告（2025-2031年）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ab93724c441f2" w:history="1">
        <w:r>
          <w:rPr>
            <w:rStyle w:val="Hyperlink"/>
          </w:rPr>
          <w:t>https://www.20087.com/0/65/QuGeLieTingYuanLiaoYaoHangYeQianJingQuShi.html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b50a957f74c87" w:history="1">
      <w:r>
        <w:rPr>
          <w:rStyle w:val="Hyperlink"/>
        </w:rPr>
        <w:t>全球与中国曲格列汀原料药发展现状及行业前景分析报告（2025-2031年）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GeLieTingYuanLiaoYaoHangYeQianJingQuShi.html" TargetMode="External" Id="Reb2ab93724c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GeLieTingYuanLiaoYaoHangYeQianJingQuShi.html" TargetMode="External" Id="Ra2db50a957f7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2025-01-10T05:58:33Z</dcterms:created>
  <dcterms:modified xsi:type="dcterms:W3CDTF">2025-01-10T06:58:33Z</dcterms:modified>
  <dc:subject>全球与中国曲格列汀原料药发展现状及行业前景分析报告（2025-2031年）</dc:subject>
  <dc:title>全球与中国曲格列汀原料药发展现状及行业前景分析报告（2025-2031年）</dc:title>
  <cp:keywords>全球与中国曲格列汀原料药发展现状及行业前景分析报告（2025-2031年）</cp:keywords>
  <dc:description>全球与中国曲格列汀原料药发展现状及行业前景分析报告（2025-2031年）</dc:description>
</cp:coreProperties>
</file>