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af98bf1f94cad" w:history="1">
              <w:r>
                <w:rPr>
                  <w:rStyle w:val="Hyperlink"/>
                </w:rPr>
                <w:t>中国木瓦市场现状与前景趋势报告（2024-2030年）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af98bf1f94cad" w:history="1">
              <w:r>
                <w:rPr>
                  <w:rStyle w:val="Hyperlink"/>
                </w:rPr>
                <w:t>中国木瓦市场现状与前景趋势报告（2024-2030年）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af98bf1f94cad" w:history="1">
                <w:r>
                  <w:rPr>
                    <w:rStyle w:val="Hyperlink"/>
                  </w:rPr>
                  <w:t>https://www.20087.com/0/05/MuWaHangYeQianJingFenXi.html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瓦是一种传统的屋顶覆盖材料，以其自然美观和保温隔热性能受到青睐。现代木瓦生产注重材料处理和防腐技术，以延长使用寿命。市场上木瓦种类多样，从传统实木瓦到复合材料木瓦，满足了不同建筑风格和预算需求。</w:t>
      </w:r>
      <w:r>
        <w:rPr>
          <w:rFonts w:hint="eastAsia"/>
        </w:rPr>
        <w:br/>
      </w:r>
      <w:r>
        <w:rPr>
          <w:rFonts w:hint="eastAsia"/>
        </w:rPr>
        <w:t>　　未来木瓦行业将趋向于环保和耐久性。生物基复合材料、再生木材的使用将减少对原始森林资源的依赖，同时，表面处理技术的进步将提升木瓦的防水、防霉和抗紫外线性能。定制化设计和安装简易化的解决方案也将成为趋势，满足个性化和快速施工的需求。此外，通过数字化设计工具，建筑师和业主能更直观地预览木瓦铺设效果，促进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af98bf1f94cad" w:history="1">
        <w:r>
          <w:rPr>
            <w:rStyle w:val="Hyperlink"/>
          </w:rPr>
          <w:t>中国木瓦市场现状与前景趋势报告（2024-2030年）</w:t>
        </w:r>
      </w:hyperlink>
      <w:r>
        <w:rPr>
          <w:rFonts w:hint="eastAsia"/>
        </w:rPr>
        <w:t>》全面分析了我国木瓦行业的现状、市场需求、市场规模以及价格动态，探讨了木瓦产业链的结构与发展。木瓦报告对木瓦细分市场进行了剖析，同时基于科学数据，对木瓦市场前景及发展趋势进行了预测。报告还聚焦木瓦重点企业，并对其品牌影响力、市场竞争力以及行业集中度进行了评估。木瓦报告为投资者、产业链相关企业及政府决策部门提供了专业、客观的参考，是了解和把握木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木瓦行业概述</w:t>
      </w:r>
      <w:r>
        <w:rPr>
          <w:rFonts w:hint="eastAsia"/>
        </w:rPr>
        <w:br/>
      </w:r>
      <w:r>
        <w:rPr>
          <w:rFonts w:hint="eastAsia"/>
        </w:rPr>
        <w:t>　　第一节 木瓦定义与分类</w:t>
      </w:r>
      <w:r>
        <w:rPr>
          <w:rFonts w:hint="eastAsia"/>
        </w:rPr>
        <w:br/>
      </w:r>
      <w:r>
        <w:rPr>
          <w:rFonts w:hint="eastAsia"/>
        </w:rPr>
        <w:t>　　第二节 木瓦应用领域</w:t>
      </w:r>
      <w:r>
        <w:rPr>
          <w:rFonts w:hint="eastAsia"/>
        </w:rPr>
        <w:br/>
      </w:r>
      <w:r>
        <w:rPr>
          <w:rFonts w:hint="eastAsia"/>
        </w:rPr>
        <w:t>　　第三节 木瓦行业经济指标分析</w:t>
      </w:r>
      <w:r>
        <w:rPr>
          <w:rFonts w:hint="eastAsia"/>
        </w:rPr>
        <w:br/>
      </w:r>
      <w:r>
        <w:rPr>
          <w:rFonts w:hint="eastAsia"/>
        </w:rPr>
        <w:t>　　　　一、木瓦行业赢利性评估</w:t>
      </w:r>
      <w:r>
        <w:rPr>
          <w:rFonts w:hint="eastAsia"/>
        </w:rPr>
        <w:br/>
      </w:r>
      <w:r>
        <w:rPr>
          <w:rFonts w:hint="eastAsia"/>
        </w:rPr>
        <w:t>　　　　二、木瓦行业成长速度分析</w:t>
      </w:r>
      <w:r>
        <w:rPr>
          <w:rFonts w:hint="eastAsia"/>
        </w:rPr>
        <w:br/>
      </w:r>
      <w:r>
        <w:rPr>
          <w:rFonts w:hint="eastAsia"/>
        </w:rPr>
        <w:t>　　　　三、木瓦附加值提升空间探讨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四、木瓦行业进入壁垒分析</w:t>
      </w:r>
      <w:r>
        <w:rPr>
          <w:rFonts w:hint="eastAsia"/>
        </w:rPr>
        <w:br/>
      </w:r>
      <w:r>
        <w:rPr>
          <w:rFonts w:hint="eastAsia"/>
        </w:rPr>
        <w:t>　　　　五、木瓦行业风险性评估</w:t>
      </w:r>
      <w:r>
        <w:rPr>
          <w:rFonts w:hint="eastAsia"/>
        </w:rPr>
        <w:br/>
      </w:r>
      <w:r>
        <w:rPr>
          <w:rFonts w:hint="eastAsia"/>
        </w:rPr>
        <w:t>　　　　六、木瓦行业周期性分析</w:t>
      </w:r>
      <w:r>
        <w:rPr>
          <w:rFonts w:hint="eastAsia"/>
        </w:rPr>
        <w:br/>
      </w:r>
      <w:r>
        <w:rPr>
          <w:rFonts w:hint="eastAsia"/>
        </w:rPr>
        <w:t>　　　　七、木瓦行业竞争程度指标</w:t>
      </w:r>
      <w:r>
        <w:rPr>
          <w:rFonts w:hint="eastAsia"/>
        </w:rPr>
        <w:br/>
      </w:r>
      <w:r>
        <w:rPr>
          <w:rFonts w:hint="eastAsia"/>
        </w:rPr>
        <w:t>　　　　八、木瓦行业成熟度综合分析</w:t>
      </w:r>
      <w:r>
        <w:rPr>
          <w:rFonts w:hint="eastAsia"/>
        </w:rPr>
        <w:br/>
      </w:r>
      <w:r>
        <w:rPr>
          <w:rFonts w:hint="eastAsia"/>
        </w:rPr>
        <w:t>　　第四节 木瓦产业链及经营模式分析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2023-2024年全球木瓦行业发展分析</w:t>
      </w:r>
      <w:r>
        <w:rPr>
          <w:rFonts w:hint="eastAsia"/>
        </w:rPr>
        <w:br/>
      </w:r>
      <w:r>
        <w:rPr>
          <w:rFonts w:hint="eastAsia"/>
        </w:rPr>
        <w:t>　　　　一、全球木瓦行业市场规模与趋势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二、全球木瓦行业发展特点</w:t>
      </w:r>
      <w:r>
        <w:rPr>
          <w:rFonts w:hint="eastAsia"/>
        </w:rPr>
        <w:br/>
      </w:r>
      <w:r>
        <w:rPr>
          <w:rFonts w:hint="eastAsia"/>
        </w:rPr>
        <w:t>　　　　三、全球木瓦行业竞争格局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一、木瓦技术发展趋势</w:t>
      </w:r>
      <w:r>
        <w:rPr>
          <w:rFonts w:hint="eastAsia"/>
        </w:rPr>
        <w:br/>
      </w:r>
      <w:r>
        <w:rPr>
          <w:rFonts w:hint="eastAsia"/>
        </w:rPr>
        <w:t>　　　　二、木瓦行业发展趋势</w:t>
      </w:r>
      <w:r>
        <w:rPr>
          <w:rFonts w:hint="eastAsia"/>
        </w:rPr>
        <w:br/>
      </w:r>
      <w:r>
        <w:rPr>
          <w:rFonts w:hint="eastAsia"/>
        </w:rPr>
        <w:t>　　　　三、木瓦行业发展潜力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一、国内木瓦产能现状与利用效率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2024-2030年木瓦行业产量统计与趋势预测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三、2024-2030年木瓦产量预测</w:t>
      </w:r>
      <w:r>
        <w:rPr>
          <w:rFonts w:hint="eastAsia"/>
        </w:rPr>
        <w:br/>
      </w:r>
      <w:r>
        <w:rPr>
          <w:rFonts w:hint="eastAsia"/>
        </w:rPr>
        <w:t>　　第三节 2024-2030年木瓦市场需求与销售分析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一、2023-2024年木瓦行业需求现状</w:t>
      </w:r>
      <w:r>
        <w:rPr>
          <w:rFonts w:hint="eastAsia"/>
        </w:rPr>
        <w:br/>
      </w:r>
      <w:r>
        <w:rPr>
          <w:rFonts w:hint="eastAsia"/>
        </w:rPr>
        <w:t>　　　　二、木瓦客户群体与需求特点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2023-2024年中国木瓦技术发展研究</w:t>
      </w:r>
      <w:r>
        <w:rPr>
          <w:rFonts w:hint="eastAsia"/>
        </w:rPr>
        <w:br/>
      </w:r>
      <w:r>
        <w:rPr>
          <w:rFonts w:hint="eastAsia"/>
        </w:rPr>
        <w:t>　　第一节 当前木瓦技术发展现状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2019-2024年中国木瓦行业进出口情况分析</w:t>
      </w:r>
      <w:r>
        <w:rPr>
          <w:rFonts w:hint="eastAsia"/>
        </w:rPr>
        <w:br/>
      </w:r>
      <w:r>
        <w:rPr>
          <w:rFonts w:hint="eastAsia"/>
        </w:rPr>
        <w:t>　　第一节 木瓦行业进口规模与来源分析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一、2019-2024年木瓦进口规模分析</w:t>
      </w:r>
      <w:r>
        <w:rPr>
          <w:rFonts w:hint="eastAsia"/>
        </w:rPr>
        <w:br/>
      </w:r>
      <w:r>
        <w:rPr>
          <w:rFonts w:hint="eastAsia"/>
        </w:rPr>
        <w:t>　　　　二、木瓦主要进口来源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一、2019-2024年木瓦出口规模分析</w:t>
      </w:r>
      <w:r>
        <w:rPr>
          <w:rFonts w:hint="eastAsia"/>
        </w:rPr>
        <w:br/>
      </w:r>
      <w:r>
        <w:rPr>
          <w:rFonts w:hint="eastAsia"/>
        </w:rPr>
        <w:t>　　　　二、木瓦主要出口目的地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中国木瓦行业总体规模分析</w:t>
      </w:r>
      <w:r>
        <w:rPr>
          <w:rFonts w:hint="eastAsia"/>
        </w:rPr>
        <w:br/>
      </w:r>
      <w:r>
        <w:rPr>
          <w:rFonts w:hint="eastAsia"/>
        </w:rPr>
        <w:t>　　　　一、木瓦企业数量与结构</w:t>
      </w:r>
      <w:r>
        <w:rPr>
          <w:rFonts w:hint="eastAsia"/>
        </w:rPr>
        <w:br/>
      </w:r>
      <w:r>
        <w:rPr>
          <w:rFonts w:hint="eastAsia"/>
        </w:rPr>
        <w:t>　　　　二、木瓦从业人员规模</w:t>
      </w:r>
      <w:r>
        <w:rPr>
          <w:rFonts w:hint="eastAsia"/>
        </w:rPr>
        <w:br/>
      </w:r>
      <w:r>
        <w:rPr>
          <w:rFonts w:hint="eastAsia"/>
        </w:rPr>
        <w:t>　　　　三、木瓦行业资产状况</w:t>
      </w:r>
      <w:r>
        <w:rPr>
          <w:rFonts w:hint="eastAsia"/>
        </w:rPr>
        <w:br/>
      </w:r>
      <w:r>
        <w:rPr>
          <w:rFonts w:hint="eastAsia"/>
        </w:rPr>
        <w:t>　　第二节 中国木瓦行业财务指标总体分析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中国木瓦行业竞争格局分析</w:t>
      </w:r>
      <w:r>
        <w:rPr>
          <w:rFonts w:hint="eastAsia"/>
        </w:rPr>
        <w:br/>
      </w:r>
      <w:r>
        <w:rPr>
          <w:rFonts w:hint="eastAsia"/>
        </w:rPr>
        <w:t>　　第一节 木瓦行业竞争格局总览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2023-2024年木瓦行业竞争力分析</w:t>
      </w:r>
      <w:r>
        <w:rPr>
          <w:rFonts w:hint="eastAsia"/>
        </w:rPr>
        <w:br/>
      </w:r>
      <w:r>
        <w:rPr>
          <w:rFonts w:hint="eastAsia"/>
        </w:rPr>
        <w:t>　　　　一、木瓦供应商议价能力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2024年中国木瓦企业发展策略分析</w:t>
      </w:r>
      <w:r>
        <w:rPr>
          <w:rFonts w:hint="eastAsia"/>
        </w:rPr>
        <w:br/>
      </w:r>
      <w:r>
        <w:rPr>
          <w:rFonts w:hint="eastAsia"/>
        </w:rPr>
        <w:t>　　第一节 木瓦市场策略分析</w:t>
      </w:r>
      <w:r>
        <w:rPr>
          <w:rFonts w:hint="eastAsia"/>
        </w:rPr>
        <w:br/>
      </w:r>
      <w:r>
        <w:rPr>
          <w:rFonts w:hint="eastAsia"/>
        </w:rPr>
        <w:t>　　　　一、木瓦市场定位与拓展策略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二、木瓦市场细分与目标客户</w:t>
      </w:r>
      <w:r>
        <w:rPr>
          <w:rFonts w:hint="eastAsia"/>
        </w:rPr>
        <w:br/>
      </w:r>
      <w:r>
        <w:rPr>
          <w:rFonts w:hint="eastAsia"/>
        </w:rPr>
        <w:t>　　第二节 木瓦销售策略分析</w:t>
      </w:r>
      <w:r>
        <w:rPr>
          <w:rFonts w:hint="eastAsia"/>
        </w:rPr>
        <w:br/>
      </w:r>
      <w:r>
        <w:rPr>
          <w:rFonts w:hint="eastAsia"/>
        </w:rPr>
        <w:t>　　　　一、木瓦销售渠道与网络建设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提高木瓦企业竞争力建议</w:t>
      </w:r>
      <w:r>
        <w:rPr>
          <w:rFonts w:hint="eastAsia"/>
        </w:rPr>
        <w:br/>
      </w:r>
      <w:r>
        <w:rPr>
          <w:rFonts w:hint="eastAsia"/>
        </w:rPr>
        <w:t>　　　　一、木瓦技术创新与管理优化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木瓦品牌战略思考</w:t>
      </w:r>
      <w:r>
        <w:rPr>
          <w:rFonts w:hint="eastAsia"/>
        </w:rPr>
        <w:br/>
      </w:r>
      <w:r>
        <w:rPr>
          <w:rFonts w:hint="eastAsia"/>
        </w:rPr>
        <w:t>　　　　一、木瓦品牌建设与维护</w:t>
      </w:r>
      <w:r>
        <w:rPr>
          <w:rFonts w:hint="eastAsia"/>
        </w:rPr>
        <w:br/>
      </w:r>
      <w:r>
        <w:rPr>
          <w:rFonts w:hint="eastAsia"/>
        </w:rPr>
        <w:t>　　　　二、木瓦品牌影响力与市场竞争力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中国木瓦行业风险与对策</w:t>
      </w:r>
      <w:r>
        <w:rPr>
          <w:rFonts w:hint="eastAsia"/>
        </w:rPr>
        <w:br/>
      </w:r>
      <w:r>
        <w:rPr>
          <w:rFonts w:hint="eastAsia"/>
        </w:rPr>
        <w:t>　　第一节 木瓦行业SWOT分析</w:t>
      </w:r>
      <w:r>
        <w:rPr>
          <w:rFonts w:hint="eastAsia"/>
        </w:rPr>
        <w:br/>
      </w:r>
      <w:r>
        <w:rPr>
          <w:rFonts w:hint="eastAsia"/>
        </w:rPr>
        <w:t>　　　　一、木瓦行业优势分析</w:t>
      </w:r>
      <w:r>
        <w:rPr>
          <w:rFonts w:hint="eastAsia"/>
        </w:rPr>
        <w:br/>
      </w:r>
      <w:r>
        <w:rPr>
          <w:rFonts w:hint="eastAsia"/>
        </w:rPr>
        <w:t>　　　　二、木瓦行业劣势分析</w:t>
      </w:r>
      <w:r>
        <w:rPr>
          <w:rFonts w:hint="eastAsia"/>
        </w:rPr>
        <w:br/>
      </w:r>
      <w:r>
        <w:rPr>
          <w:rFonts w:hint="eastAsia"/>
        </w:rPr>
        <w:t>　　　　三、木瓦市场机会探索</w:t>
      </w:r>
      <w:r>
        <w:rPr>
          <w:rFonts w:hint="eastAsia"/>
        </w:rPr>
        <w:br/>
      </w:r>
      <w:r>
        <w:rPr>
          <w:rFonts w:hint="eastAsia"/>
        </w:rPr>
        <w:t>　　　　四、木瓦市场威胁评估</w:t>
      </w:r>
      <w:r>
        <w:rPr>
          <w:rFonts w:hint="eastAsia"/>
        </w:rPr>
        <w:br/>
      </w:r>
      <w:r>
        <w:rPr>
          <w:rFonts w:hint="eastAsia"/>
        </w:rPr>
        <w:t>　　第二节 木瓦行业风险及对策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2024-2030年中国木瓦行业前景与发展趋势</w:t>
      </w:r>
      <w:r>
        <w:rPr>
          <w:rFonts w:hint="eastAsia"/>
        </w:rPr>
        <w:br/>
      </w:r>
      <w:r>
        <w:rPr>
          <w:rFonts w:hint="eastAsia"/>
        </w:rPr>
        <w:t>　　第一节 木瓦行业发展环境分析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2024-2030年木瓦行业发展趋势与方向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一、木瓦行业发展方向预测</w:t>
      </w:r>
      <w:r>
        <w:rPr>
          <w:rFonts w:hint="eastAsia"/>
        </w:rPr>
        <w:br/>
      </w:r>
      <w:r>
        <w:rPr>
          <w:rFonts w:hint="eastAsia"/>
        </w:rPr>
        <w:t>　　　　二、木瓦发展趋势分析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2024-2030年木瓦行业发展潜力与机遇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一、木瓦市场发展潜力评估</w:t>
      </w:r>
      <w:r>
        <w:rPr>
          <w:rFonts w:hint="eastAsia"/>
        </w:rPr>
        <w:br/>
      </w:r>
      <w:r>
        <w:rPr>
          <w:rFonts w:hint="eastAsia"/>
        </w:rPr>
        <w:t>　　　　二、木瓦新兴市场与机遇探索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木瓦行业发展建议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木瓦行业历程</w:t>
      </w:r>
      <w:r>
        <w:rPr>
          <w:rFonts w:hint="eastAsia"/>
        </w:rPr>
        <w:br/>
      </w:r>
      <w:r>
        <w:rPr>
          <w:rFonts w:hint="eastAsia"/>
        </w:rPr>
        <w:t>　　图表 木瓦行业生命周期</w:t>
      </w:r>
      <w:r>
        <w:rPr>
          <w:rFonts w:hint="eastAsia"/>
        </w:rPr>
        <w:br/>
      </w:r>
      <w:r>
        <w:rPr>
          <w:rFonts w:hint="eastAsia"/>
        </w:rPr>
        <w:t>　　图表 木瓦行业产业链分析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2019-2024年中国木瓦出口金额分析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af98bf1f94cad" w:history="1">
        <w:r>
          <w:rPr>
            <w:rStyle w:val="Hyperlink"/>
          </w:rPr>
          <w:t>中国木瓦市场现状与前景趋势报告（2024-2030年）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af98bf1f94cad" w:history="1">
        <w:r>
          <w:rPr>
            <w:rStyle w:val="Hyperlink"/>
          </w:rPr>
          <w:t>https://www.20087.com/0/05/MuWaHangYeQianJingFenXi.html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e02ec8a9743c9" w:history="1">
      <w:r>
        <w:rPr>
          <w:rStyle w:val="Hyperlink"/>
        </w:rPr>
        <w:t>中国木瓦市场现状与前景趋势报告（2024-2030年）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uWaHangYeQianJingFenXi.html" TargetMode="External" Id="R24baf98bf1f9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uWaHangYeQianJingFenXi.html" TargetMode="External" Id="R206e02ec8a97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2024-10-20T04:08:59Z</dcterms:created>
  <dcterms:modified xsi:type="dcterms:W3CDTF">2024-10-20T05:08:59Z</dcterms:modified>
  <dc:subject>中国木瓦市场现状与前景趋势报告（2024-2030年）</dc:subject>
  <dc:title>中国木瓦市场现状与前景趋势报告（2024-2030年）</dc:title>
  <cp:keywords>中国木瓦市场现状与前景趋势报告（2024-2030年）</cp:keywords>
  <dc:description>中国木瓦市场现状与前景趋势报告（2024-2030年）</dc:description>
</cp:coreProperties>
</file>