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a1cc0c52864a61" w:history="1">
              <w:r>
                <w:rPr>
                  <w:rStyle w:val="Hyperlink"/>
                </w:rPr>
                <w:t>2026-2032年中国M型活性染料市场调查研究与行业前景分析报告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a1cc0c52864a61" w:history="1">
              <w:r>
                <w:rPr>
                  <w:rStyle w:val="Hyperlink"/>
                </w:rPr>
                <w:t>2026-2032年中国M型活性染料市场调查研究与行业前景分析报告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a1cc0c52864a61" w:history="1">
                <w:r>
                  <w:rPr>
                    <w:rStyle w:val="Hyperlink"/>
                  </w:rPr>
                  <w:t>https://www.20087.com/0/15/MXingHuoXingRanLiaoDeXianZhuangYuFaZhanQianJing.html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型活性染料是一类分子结构中同时含有两个不同活性基团（通常为一氯均三嗪与乙烯砜基）的高性能纺织染料。这种双活性基设计赋予了该染料优异的染色牢度、较高的固色率及良好的配伍性，使其在棉、麻、粘胶等纤维素纤维的染色与印花中占据主导地位。随着全球环保法规的日益严苛，M型活性染料的研发重点已转向高固色、低盐、低碱及易水洗的环保型产品。通过分子结构优化与合成工艺改进，新一代M型活性染料在提升上染率的同时，大幅减少了染色废水中的盐分与COD排放。此外，染色残液的回用技术也取得了实质性进展，进一步降低了水资源消耗与污水处理成本，推动了印染行业的绿色转型。</w:t>
      </w:r>
      <w:r>
        <w:rPr>
          <w:rFonts w:hint="eastAsia"/>
        </w:rPr>
        <w:br/>
      </w:r>
      <w:r>
        <w:rPr>
          <w:rFonts w:hint="eastAsia"/>
        </w:rPr>
        <w:t>　　未来，M型活性染料将向极致环保、功能化及智能化染色方向持续演进。市场调研网认为，在可持续发展方面，无盐或低盐染色专用M型活性染料将成为研发核心，结合生物基原料与绿色合成工艺，从源头消除对环境的负面影响。在功能拓展上，通过引入特殊官能团，M型活性染料将具备抗菌、抗紫外线、吸湿排汗及阻燃等附加功能，满足高端功能性纺织品的需求。同时，染料将与智能染色设备及AI配色系统深度融合，实现染色过程的精准控制与色光的在线校正，大幅降低返工率与能耗。此外，针对新兴纤维与混纺材料的专用M型活性染料也将不断开发，以适应纺织材料多元化的发展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a1cc0c52864a61" w:history="1">
        <w:r>
          <w:rPr>
            <w:rStyle w:val="Hyperlink"/>
          </w:rPr>
          <w:t>2026-2032年中国M型活性染料市场调查研究与行业前景分析报告</w:t>
        </w:r>
      </w:hyperlink>
      <w:r>
        <w:rPr>
          <w:rFonts w:hint="eastAsia"/>
        </w:rPr>
        <w:t>》，2025年M型活性染料行业市场规模达 亿元，预计2032年市场规模将达 亿元，期间年均复合增长率（CAGR）达 %。报告系统研究了M型活性染料行业，内容涵盖M型活性染料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M型活性染料行业概述</w:t>
      </w:r>
      <w:r>
        <w:rPr>
          <w:rFonts w:hint="eastAsia"/>
        </w:rPr>
        <w:br/>
      </w:r>
      <w:r>
        <w:rPr>
          <w:rFonts w:hint="eastAsia"/>
        </w:rPr>
        <w:t>　　第一节 M型活性染料定义与分类</w:t>
      </w:r>
      <w:r>
        <w:rPr>
          <w:rFonts w:hint="eastAsia"/>
        </w:rPr>
        <w:br/>
      </w:r>
      <w:r>
        <w:rPr>
          <w:rFonts w:hint="eastAsia"/>
        </w:rPr>
        <w:t>　　第二节 M型活性染料应用领域</w:t>
      </w:r>
      <w:r>
        <w:rPr>
          <w:rFonts w:hint="eastAsia"/>
        </w:rPr>
        <w:br/>
      </w:r>
      <w:r>
        <w:rPr>
          <w:rFonts w:hint="eastAsia"/>
        </w:rPr>
        <w:t>　　第三节 M型活性染料行业经济指标分析</w:t>
      </w:r>
      <w:r>
        <w:rPr>
          <w:rFonts w:hint="eastAsia"/>
        </w:rPr>
        <w:br/>
      </w:r>
      <w:r>
        <w:rPr>
          <w:rFonts w:hint="eastAsia"/>
        </w:rPr>
        <w:t>　　　　一、M型活性染料行业赢利性评估</w:t>
      </w:r>
      <w:r>
        <w:rPr>
          <w:rFonts w:hint="eastAsia"/>
        </w:rPr>
        <w:br/>
      </w:r>
      <w:r>
        <w:rPr>
          <w:rFonts w:hint="eastAsia"/>
        </w:rPr>
        <w:t>　　　　二、M型活性染料行业成长速度分析</w:t>
      </w:r>
      <w:r>
        <w:rPr>
          <w:rFonts w:hint="eastAsia"/>
        </w:rPr>
        <w:br/>
      </w:r>
      <w:r>
        <w:rPr>
          <w:rFonts w:hint="eastAsia"/>
        </w:rPr>
        <w:t>　　　　三、M型活性染料附加值提升空间探讨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四、M型活性染料行业进入壁垒分析</w:t>
      </w:r>
      <w:r>
        <w:rPr>
          <w:rFonts w:hint="eastAsia"/>
        </w:rPr>
        <w:br/>
      </w:r>
      <w:r>
        <w:rPr>
          <w:rFonts w:hint="eastAsia"/>
        </w:rPr>
        <w:t>　　　　五、M型活性染料行业风险性评估</w:t>
      </w:r>
      <w:r>
        <w:rPr>
          <w:rFonts w:hint="eastAsia"/>
        </w:rPr>
        <w:br/>
      </w:r>
      <w:r>
        <w:rPr>
          <w:rFonts w:hint="eastAsia"/>
        </w:rPr>
        <w:t>　　　　六、M型活性染料行业周期性分析</w:t>
      </w:r>
      <w:r>
        <w:rPr>
          <w:rFonts w:hint="eastAsia"/>
        </w:rPr>
        <w:br/>
      </w:r>
      <w:r>
        <w:rPr>
          <w:rFonts w:hint="eastAsia"/>
        </w:rPr>
        <w:t>　　　　七、M型活性染料行业竞争程度指标</w:t>
      </w:r>
      <w:r>
        <w:rPr>
          <w:rFonts w:hint="eastAsia"/>
        </w:rPr>
        <w:br/>
      </w:r>
      <w:r>
        <w:rPr>
          <w:rFonts w:hint="eastAsia"/>
        </w:rPr>
        <w:t>　　　　八、M型活性染料行业成熟度综合分析</w:t>
      </w:r>
      <w:r>
        <w:rPr>
          <w:rFonts w:hint="eastAsia"/>
        </w:rPr>
        <w:br/>
      </w:r>
      <w:r>
        <w:rPr>
          <w:rFonts w:hint="eastAsia"/>
        </w:rPr>
        <w:t>　　第四节 M型活性染料产业链及经营模式分析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三、M型活性染料销售模式与渠道策略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全球M型活性染料市场发展分析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2025-2026年全球M型活性染料行业发展分析</w:t>
      </w:r>
      <w:r>
        <w:rPr>
          <w:rFonts w:hint="eastAsia"/>
        </w:rPr>
        <w:br/>
      </w:r>
      <w:r>
        <w:rPr>
          <w:rFonts w:hint="eastAsia"/>
        </w:rPr>
        <w:t>　　　　一、全球M型活性染料行业市场规模与趋势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二、全球M型活性染料行业发展特点</w:t>
      </w:r>
      <w:r>
        <w:rPr>
          <w:rFonts w:hint="eastAsia"/>
        </w:rPr>
        <w:br/>
      </w:r>
      <w:r>
        <w:rPr>
          <w:rFonts w:hint="eastAsia"/>
        </w:rPr>
        <w:t>　　　　三、全球M型活性染料行业竞争格局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主要国家与地区M型活性染料市场分析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2026-2032年全球M型活性染料行业发展趋势与前景预测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一、M型活性染料行业发展趋势</w:t>
      </w:r>
      <w:r>
        <w:rPr>
          <w:rFonts w:hint="eastAsia"/>
        </w:rPr>
        <w:br/>
      </w:r>
      <w:r>
        <w:rPr>
          <w:rFonts w:hint="eastAsia"/>
        </w:rPr>
        <w:t>　　　　二、M型活性染料行业发展潜力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中国M型活性染料行业市场分析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2025-2026年M型活性染料产能与投资动态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一、国内M型活性染料产能现状与利用效率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二、M型活性染料产能扩张与投资动态分析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2026-2032年M型活性染料行业产量统计与趋势预测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一、2020-2025年M型活性染料行业产量与增长趋势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1、2020-2025年M型活性染料产量及增长趋势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2、2020-2025年M型活性染料细分产品产量及份额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二、M型活性染料产量影响因素分析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三、2026-2032年M型活性染料产量预测</w:t>
      </w:r>
      <w:r>
        <w:rPr>
          <w:rFonts w:hint="eastAsia"/>
        </w:rPr>
        <w:br/>
      </w:r>
      <w:r>
        <w:rPr>
          <w:rFonts w:hint="eastAsia"/>
        </w:rPr>
        <w:t>　　第三节 2026-2032年M型活性染料市场需求与销售分析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一、2025-2026年M型活性染料行业需求现状</w:t>
      </w:r>
      <w:r>
        <w:rPr>
          <w:rFonts w:hint="eastAsia"/>
        </w:rPr>
        <w:br/>
      </w:r>
      <w:r>
        <w:rPr>
          <w:rFonts w:hint="eastAsia"/>
        </w:rPr>
        <w:t>　　　　二、M型活性染料客户群体与需求特点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三、2020-2025年M型活性染料行业销售规模分析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四、2026-2032年M型活性染料市场增长潜力与规模预测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2025-2026年M型活性染料行业技术发展现状及趋势分析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M型活性染料行业技术发展现状分析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国内外M型活性染料行业技术差距分析及差距形成的主要原因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M型活性染料行业技术发展方向、趋势预测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提升M型活性染料行业技术能力策略建议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中国M型活性染料细分市场分析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一、2025-2026年M型活性染料主要细分产品市场现状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M型活性染料价格机制与竞争策略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一、2020-2025年M型活性染料市场价格走势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M型活性染料定价策略与方法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2026-2032年M型活性染料价格竞争态势与趋势预测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中国M型活性染料行业重点区域市场研究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2025-2026年重点区域M型活性染料市场发展概况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二、2020-2025年M型活性染料市场需求规模情况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三、2026-2032年M型活性染料行业发展潜力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二、2020-2025年M型活性染料市场需求规模情况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三、2026-2032年M型活性染料行业发展潜力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二、2020-2025年M型活性染料市场需求规模情况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三、2026-2032年M型活性染料行业发展潜力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二、2020-2025年M型活性染料市场需求规模情况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三、2026-2032年M型活性染料行业发展潜力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二、2020-2025年M型活性染料市场需求规模情况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三、2026-2032年M型活性染料行业发展潜力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2020-2025年中国M型活性染料行业进出口情况分析</w:t>
      </w:r>
      <w:r>
        <w:rPr>
          <w:rFonts w:hint="eastAsia"/>
        </w:rPr>
        <w:br/>
      </w:r>
      <w:r>
        <w:rPr>
          <w:rFonts w:hint="eastAsia"/>
        </w:rPr>
        <w:t>　　第一节 M型活性染料行业进口规模与来源分析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一、2020-2025年M型活性染料进口规模分析</w:t>
      </w:r>
      <w:r>
        <w:rPr>
          <w:rFonts w:hint="eastAsia"/>
        </w:rPr>
        <w:br/>
      </w:r>
      <w:r>
        <w:rPr>
          <w:rFonts w:hint="eastAsia"/>
        </w:rPr>
        <w:t>　　　　二、M型活性染料主要进口来源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M型活性染料行业出口规模与目的地分析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一、2020-2025年M型活性染料出口规模分析</w:t>
      </w:r>
      <w:r>
        <w:rPr>
          <w:rFonts w:hint="eastAsia"/>
        </w:rPr>
        <w:br/>
      </w:r>
      <w:r>
        <w:rPr>
          <w:rFonts w:hint="eastAsia"/>
        </w:rPr>
        <w:t>　　　　二、M型活性染料主要出口目的地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2020-2025年中国M型活性染料总体规模与财务指标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中国M型活性染料行业总体规模分析</w:t>
      </w:r>
      <w:r>
        <w:rPr>
          <w:rFonts w:hint="eastAsia"/>
        </w:rPr>
        <w:br/>
      </w:r>
      <w:r>
        <w:rPr>
          <w:rFonts w:hint="eastAsia"/>
        </w:rPr>
        <w:t>　　　　一、M型活性染料企业数量与结构</w:t>
      </w:r>
      <w:r>
        <w:rPr>
          <w:rFonts w:hint="eastAsia"/>
        </w:rPr>
        <w:br/>
      </w:r>
      <w:r>
        <w:rPr>
          <w:rFonts w:hint="eastAsia"/>
        </w:rPr>
        <w:t>　　　　二、M型活性染料从业人员规模</w:t>
      </w:r>
      <w:r>
        <w:rPr>
          <w:rFonts w:hint="eastAsia"/>
        </w:rPr>
        <w:br/>
      </w:r>
      <w:r>
        <w:rPr>
          <w:rFonts w:hint="eastAsia"/>
        </w:rPr>
        <w:t>　　　　三、M型活性染料行业资产状况</w:t>
      </w:r>
      <w:r>
        <w:rPr>
          <w:rFonts w:hint="eastAsia"/>
        </w:rPr>
        <w:br/>
      </w:r>
      <w:r>
        <w:rPr>
          <w:rFonts w:hint="eastAsia"/>
        </w:rPr>
        <w:t>　　第二节 中国M型活性染料行业财务指标总体分析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M型活性染料行业重点企业经营状况分析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M型活性染料重点企业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M型活性染料领先企业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M型活性染料标杆企业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M型活性染料代表企业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M型活性染料龙头企业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M型活性染料重点企业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中国M型活性染料行业竞争格局分析</w:t>
      </w:r>
      <w:r>
        <w:rPr>
          <w:rFonts w:hint="eastAsia"/>
        </w:rPr>
        <w:br/>
      </w:r>
      <w:r>
        <w:rPr>
          <w:rFonts w:hint="eastAsia"/>
        </w:rPr>
        <w:t>　　第一节 M型活性染料行业竞争格局总览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2025-2026年M型活性染料行业竞争力分析</w:t>
      </w:r>
      <w:r>
        <w:rPr>
          <w:rFonts w:hint="eastAsia"/>
        </w:rPr>
        <w:br/>
      </w:r>
      <w:r>
        <w:rPr>
          <w:rFonts w:hint="eastAsia"/>
        </w:rPr>
        <w:t>　　　　一、M型活性染料供应商议价能力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四、M型活性染料替代品威胁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2020-2025年M型活性染料行业企业并购活动分析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2025-2026年M型活性染料行业会展与招投标活动分析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一、M型活性染料行业会展活动及其市场影响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2026年中国M型活性染料企业发展策略分析</w:t>
      </w:r>
      <w:r>
        <w:rPr>
          <w:rFonts w:hint="eastAsia"/>
        </w:rPr>
        <w:br/>
      </w:r>
      <w:r>
        <w:rPr>
          <w:rFonts w:hint="eastAsia"/>
        </w:rPr>
        <w:t>　　第一节 M型活性染料市场策略分析</w:t>
      </w:r>
      <w:r>
        <w:rPr>
          <w:rFonts w:hint="eastAsia"/>
        </w:rPr>
        <w:br/>
      </w:r>
      <w:r>
        <w:rPr>
          <w:rFonts w:hint="eastAsia"/>
        </w:rPr>
        <w:t>　　　　一、M型活性染料市场定位与拓展策略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二、M型活性染料市场细分与目标客户</w:t>
      </w:r>
      <w:r>
        <w:rPr>
          <w:rFonts w:hint="eastAsia"/>
        </w:rPr>
        <w:br/>
      </w:r>
      <w:r>
        <w:rPr>
          <w:rFonts w:hint="eastAsia"/>
        </w:rPr>
        <w:t>　　第二节 M型活性染料销售策略分析</w:t>
      </w:r>
      <w:r>
        <w:rPr>
          <w:rFonts w:hint="eastAsia"/>
        </w:rPr>
        <w:br/>
      </w:r>
      <w:r>
        <w:rPr>
          <w:rFonts w:hint="eastAsia"/>
        </w:rPr>
        <w:t>　　　　一、M型活性染料销售渠道与网络建设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提高M型活性染料企业竞争力建议</w:t>
      </w:r>
      <w:r>
        <w:rPr>
          <w:rFonts w:hint="eastAsia"/>
        </w:rPr>
        <w:br/>
      </w:r>
      <w:r>
        <w:rPr>
          <w:rFonts w:hint="eastAsia"/>
        </w:rPr>
        <w:t>　　　　一、M型活性染料技术创新与管理优化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M型活性染料品牌战略思考</w:t>
      </w:r>
      <w:r>
        <w:rPr>
          <w:rFonts w:hint="eastAsia"/>
        </w:rPr>
        <w:br/>
      </w:r>
      <w:r>
        <w:rPr>
          <w:rFonts w:hint="eastAsia"/>
        </w:rPr>
        <w:t>　　　　一、M型活性染料品牌建设与维护</w:t>
      </w:r>
      <w:r>
        <w:rPr>
          <w:rFonts w:hint="eastAsia"/>
        </w:rPr>
        <w:br/>
      </w:r>
      <w:r>
        <w:rPr>
          <w:rFonts w:hint="eastAsia"/>
        </w:rPr>
        <w:t>　　　　二、M型活性染料品牌影响力与市场竞争力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中国M型活性染料行业风险与对策</w:t>
      </w:r>
      <w:r>
        <w:rPr>
          <w:rFonts w:hint="eastAsia"/>
        </w:rPr>
        <w:br/>
      </w:r>
      <w:r>
        <w:rPr>
          <w:rFonts w:hint="eastAsia"/>
        </w:rPr>
        <w:t>　　第一节 M型活性染料行业SWOT分析</w:t>
      </w:r>
      <w:r>
        <w:rPr>
          <w:rFonts w:hint="eastAsia"/>
        </w:rPr>
        <w:br/>
      </w:r>
      <w:r>
        <w:rPr>
          <w:rFonts w:hint="eastAsia"/>
        </w:rPr>
        <w:t>　　　　一、M型活性染料行业优势分析</w:t>
      </w:r>
      <w:r>
        <w:rPr>
          <w:rFonts w:hint="eastAsia"/>
        </w:rPr>
        <w:br/>
      </w:r>
      <w:r>
        <w:rPr>
          <w:rFonts w:hint="eastAsia"/>
        </w:rPr>
        <w:t>　　　　二、M型活性染料行业劣势分析</w:t>
      </w:r>
      <w:r>
        <w:rPr>
          <w:rFonts w:hint="eastAsia"/>
        </w:rPr>
        <w:br/>
      </w:r>
      <w:r>
        <w:rPr>
          <w:rFonts w:hint="eastAsia"/>
        </w:rPr>
        <w:t>　　　　三、M型活性染料市场机会探索</w:t>
      </w:r>
      <w:r>
        <w:rPr>
          <w:rFonts w:hint="eastAsia"/>
        </w:rPr>
        <w:br/>
      </w:r>
      <w:r>
        <w:rPr>
          <w:rFonts w:hint="eastAsia"/>
        </w:rPr>
        <w:t>　　　　四、M型活性染料市场威胁评估</w:t>
      </w:r>
      <w:r>
        <w:rPr>
          <w:rFonts w:hint="eastAsia"/>
        </w:rPr>
        <w:br/>
      </w:r>
      <w:r>
        <w:rPr>
          <w:rFonts w:hint="eastAsia"/>
        </w:rPr>
        <w:t>　　第二节 M型活性染料行业风险及对策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2026-2032年中国M型活性染料行业前景与发展趋势</w:t>
      </w:r>
      <w:r>
        <w:rPr>
          <w:rFonts w:hint="eastAsia"/>
        </w:rPr>
        <w:br/>
      </w:r>
      <w:r>
        <w:rPr>
          <w:rFonts w:hint="eastAsia"/>
        </w:rPr>
        <w:t>　　第一节 M型活性染料行业发展环境分析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2026-2032年M型活性染料行业发展趋势与方向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一、M型活性染料行业发展方向预测</w:t>
      </w:r>
      <w:r>
        <w:rPr>
          <w:rFonts w:hint="eastAsia"/>
        </w:rPr>
        <w:br/>
      </w:r>
      <w:r>
        <w:rPr>
          <w:rFonts w:hint="eastAsia"/>
        </w:rPr>
        <w:t>　　　　二、M型活性染料发展趋势分析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2026-2032年M型活性染料行业发展潜力与机遇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一、M型活性染料市场发展潜力评估</w:t>
      </w:r>
      <w:r>
        <w:rPr>
          <w:rFonts w:hint="eastAsia"/>
        </w:rPr>
        <w:br/>
      </w:r>
      <w:r>
        <w:rPr>
          <w:rFonts w:hint="eastAsia"/>
        </w:rPr>
        <w:t>　　　　二、M型活性染料新兴市场与机遇探索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M型活性染料行业研究结论与建议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中-智-林－M型活性染料行业发展建议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M型活性染料行业历程</w:t>
      </w:r>
      <w:r>
        <w:rPr>
          <w:rFonts w:hint="eastAsia"/>
        </w:rPr>
        <w:br/>
      </w:r>
      <w:r>
        <w:rPr>
          <w:rFonts w:hint="eastAsia"/>
        </w:rPr>
        <w:t>　　图表 M型活性染料行业生命周期</w:t>
      </w:r>
      <w:r>
        <w:rPr>
          <w:rFonts w:hint="eastAsia"/>
        </w:rPr>
        <w:br/>
      </w:r>
      <w:r>
        <w:rPr>
          <w:rFonts w:hint="eastAsia"/>
        </w:rPr>
        <w:t>　　图表 M型活性染料行业产业链分析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2020-2025年M型活性染料行业市场容量分析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2020-2025年中国M型活性染料市场需求量及增速统计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2025年中国M型活性染料行业需求领域分布格局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2020-2025年中国M型活性染料出口数量分析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2020-2025年中国M型活性染料出口金额分析</w:t>
      </w:r>
      <w:r>
        <w:rPr>
          <w:rFonts w:hint="eastAsia"/>
        </w:rPr>
        <w:br/>
      </w:r>
      <w:r>
        <w:rPr>
          <w:rFonts w:hint="eastAsia"/>
        </w:rPr>
        <w:t>　　图表 2025年中国M型活性染料进口国家及地区分析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2025年中国M型活性染料出口国家及地区分析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2020-2025年中国M型活性染料行业企业平均规模情况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**地区M型活性染料市场规模及增长情况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**地区M型活性染料行业市场需求情况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**地区M型活性染料市场规模及增长情况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**地区M型活性染料行业市场需求情况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**地区M型活性染料市场规模及增长情况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**地区M型活性染料行业市场需求情况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**地区M型活性染料市场规模及增长情况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**地区M型活性染料行业市场需求情况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M型活性染料企业信息</w:t>
      </w:r>
      <w:r>
        <w:rPr>
          <w:rFonts w:hint="eastAsia"/>
        </w:rPr>
        <w:br/>
      </w:r>
      <w:r>
        <w:rPr>
          <w:rFonts w:hint="eastAsia"/>
        </w:rPr>
        <w:t>　　图表 M型活性染料企业经营情况分析</w:t>
      </w:r>
      <w:r>
        <w:rPr>
          <w:rFonts w:hint="eastAsia"/>
        </w:rPr>
        <w:br/>
      </w:r>
      <w:r>
        <w:rPr>
          <w:rFonts w:hint="eastAsia"/>
        </w:rPr>
        <w:t>　　图表 M型活性染料重点企业（三）主要经济指标情况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M型活性染料重点企业（三）成长能力情况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2026-2032年中国M型活性染料行业产能预测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2026-2032年中国M型活性染料行业产量预测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2026-2032年中国M型活性染料市场需求量预测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2026-2032年中国M型活性染料行业供需平衡预测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2026-2032年中国M型活性染料行业市场容量预测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2026-2032年中国M型活性染料行业市场规模预测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2026-2032年中国M型活性染料市场前景分析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2026-2032年中国M型活性染料发展趋势预测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a1cc0c52864a61" w:history="1">
        <w:r>
          <w:rPr>
            <w:rStyle w:val="Hyperlink"/>
          </w:rPr>
          <w:t>2026-2032年中国M型活性染料市场调查研究与行业前景分析报告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a1cc0c52864a61" w:history="1">
        <w:r>
          <w:rPr>
            <w:rStyle w:val="Hyperlink"/>
          </w:rPr>
          <w:t>https://www.20087.com/0/15/MXingHuoXingRanLiaoDeXianZhuangYuFaZhanQianJing.html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5065b459564457" w:history="1">
      <w:r>
        <w:rPr>
          <w:rStyle w:val="Hyperlink"/>
        </w:rPr>
        <w:t>2026-2032年中国M型活性染料市场调查研究与行业前景分析报告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MXingHuoXingRanLiaoDeXianZhuangYuFaZhanQianJing.html" TargetMode="External" Id="R08a1cc0c52864a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MXingHuoXingRanLiaoDeXianZhuangYuFaZhanQianJing.html" TargetMode="External" Id="Rae5065b4595644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2026-09-07T05:19:09Z</dcterms:created>
  <dcterms:modified xsi:type="dcterms:W3CDTF">2026-09-07T06:19:09Z</dcterms:modified>
  <dc:subject>2026-2032年中国M型活性染料市场调查研究与行业前景分析报告</dc:subject>
  <dc:title>2026-2032年中国M型活性染料市场调查研究与行业前景分析报告</dc:title>
  <cp:keywords>2026-2032年中国M型活性染料市场调查研究与行业前景分析报告</cp:keywords>
  <dc:description>2026-2032年中国M型活性染料市场调查研究与行业前景分析报告</dc:description>
</cp:coreProperties>
</file>