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ffa00d2ea40f9" w:history="1">
              <w:r>
                <w:rPr>
                  <w:rStyle w:val="Hyperlink"/>
                </w:rPr>
                <w:t>2026-2032年全球与中国亚磷酸钾行业发展研究及行业前景分析报告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ffa00d2ea40f9" w:history="1">
              <w:r>
                <w:rPr>
                  <w:rStyle w:val="Hyperlink"/>
                </w:rPr>
                <w:t>2026-2032年全球与中国亚磷酸钾行业发展研究及行业前景分析报告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ffa00d2ea40f9" w:history="1">
                <w:r>
                  <w:rPr>
                    <w:rStyle w:val="Hyperlink"/>
                  </w:rPr>
                  <w:t>https://www.20087.com/0/75/YaLinSuanJiaHangYeXianZhuangJiQianJing.html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钾是一种兼具营养与生物刺激功能的磷源化合物，已在现代农业特别是高附加值经济作物种植中获得广泛应用。该产品不仅提供植物可吸收的磷元素，其分子中的亚磷酸根还具有诱导系统抗性、抑制卵菌纲病原（如霜霉病、疫病）的作用，因而常被归类为“生物农药”或“植物健康促进剂”。当前市场产品多以水溶性液体或结晶粉末形式存在，适用于叶面喷施、滴灌或土壤施用，尤其在设施农业与无土栽培体系中表现突出。监管层面，多个国家已将其纳入肥料或生物刺激素管理框架，强调标签规范与田间使用指导。然而，作用机制尚未完全阐明、田间效果受环境因素影响较大，以及与传统杀菌剂的混用兼容性问题，仍是限制其科学推广的技术障碍。</w:t>
      </w:r>
      <w:r>
        <w:rPr>
          <w:rFonts w:hint="eastAsia"/>
        </w:rPr>
        <w:br/>
      </w:r>
      <w:r>
        <w:rPr>
          <w:rFonts w:hint="eastAsia"/>
        </w:rPr>
        <w:t>　　未来，亚磷酸钾的应用将向精准农业、绿色植保与多功能复配方向深化发展。一方面，结合土壤-作物-病原大数据平台，亚磷酸钾的施用时机、剂量与方式将实现动态优化，提升抗病诱导效率并减少无效投入；另一方面，与微生物菌剂、海藻提取物或纳米载体的协同配方将成为研发热点，通过多通路激活植物免疫系统，形成广谱、持久的保护效应。此外，在全球减药政策推动下，亚磷酸钾有望在有机农业与IPM（综合病虫害管理）体系中扮演更核心角色。在可持续生产方面，绿色合成工艺（如电化学还原法）与磷资源循环利用技术将降低环境足迹。长远看，亚磷酸钾将超越单一功能制剂定位，发展为连接营养供给、病害防控与作物抗逆能力提升的综合性植物健康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ffa00d2ea40f9" w:history="1">
        <w:r>
          <w:rPr>
            <w:rStyle w:val="Hyperlink"/>
          </w:rPr>
          <w:t>2026-2032年全球与中国亚磷酸钾行业发展研究及行业前景分析报告</w:t>
        </w:r>
      </w:hyperlink>
      <w:r>
        <w:rPr>
          <w:rFonts w:hint="eastAsia"/>
        </w:rPr>
        <w:t>》依据国家统计局、相关行业协会及科研机构的详实数据，系统分析了亚磷酸钾行业的产业链结构、市场规模与需求状况，并探讨了亚磷酸钾市场价格及行业现状。报告特别关注了亚磷酸钾行业的重点企业，对亚磷酸钾市场竞争格局、集中度和品牌影响力进行了剖析。此外，报告对亚磷酸钾行业的市场前景和发展趋势进行了科学预测，同时进一步细分市场，指出了亚磷酸钾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按产品类型细分，全球亚磷酸钾市场规模2021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按应用细分，全球亚磷酸钾市场规模2021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杀菌剂</w:t>
      </w:r>
      <w:r>
        <w:rPr>
          <w:rFonts w:hint="eastAsia"/>
        </w:rPr>
        <w:br/>
      </w:r>
      <w:r>
        <w:rPr>
          <w:rFonts w:hint="eastAsia"/>
        </w:rPr>
        <w:t>　　　　1.4.3 肥料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亚磷酸钾行业发展总体概况</w:t>
      </w:r>
      <w:r>
        <w:rPr>
          <w:rFonts w:hint="eastAsia"/>
        </w:rPr>
        <w:br/>
      </w:r>
      <w:r>
        <w:rPr>
          <w:rFonts w:hint="eastAsia"/>
        </w:rPr>
        <w:t>　　　　1.5.2 亚磷酸钾行业发展主要特点</w:t>
      </w:r>
      <w:r>
        <w:rPr>
          <w:rFonts w:hint="eastAsia"/>
        </w:rPr>
        <w:br/>
      </w:r>
      <w:r>
        <w:rPr>
          <w:rFonts w:hint="eastAsia"/>
        </w:rPr>
        <w:t>　　　　1.5.3 亚磷酸钾行业发展影响因素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亚磷酸钾有利因素</w:t>
      </w:r>
      <w:r>
        <w:rPr>
          <w:rFonts w:hint="eastAsia"/>
        </w:rPr>
        <w:br/>
      </w:r>
      <w:r>
        <w:rPr>
          <w:rFonts w:hint="eastAsia"/>
        </w:rPr>
        <w:t>　　　　1.5.3 .2 亚磷酸钾不利因素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全球市场，近三年亚磷酸钾主要企业占有率及排名（按销量）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亚磷酸钾主要企业在国际市场占有率（按销量，2023-2026）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2025年亚磷酸钾主要企业在国际市场排名（按销量）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全球市场主要企业亚磷酸钾销量（2023-2026）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全球市场，近三年亚磷酸钾主要企业占有率及排名（按收入）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亚磷酸钾主要企业在国际市场占有率（按收入，2023-2026）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2025年亚磷酸钾主要企业在国际市场排名（按收入）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全球市场主要企业亚磷酸钾销售收入（2023-2026）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全球市场主要企业亚磷酸钾销售价格（2023-2026）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中国市场，近三年亚磷酸钾主要企业占有率及排名（按销量）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亚磷酸钾主要企业在中国市场占有率（按销量，2023-2026）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2025年亚磷酸钾主要企业在中国市场排名（按销量）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中国市场主要企业亚磷酸钾销量（2023-2026）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中国市场，近三年亚磷酸钾主要企业占有率及排名（按收入）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亚磷酸钾主要企业在中国市场占有率（按收入，2023-2026）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2025年亚磷酸钾主要企业在中国市场排名（按收入）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中国市场主要企业亚磷酸钾销售收入（2023-2026）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全球主要厂商亚磷酸钾总部及产地分布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全球主要厂商成立时间及亚磷酸钾商业化日期</w:t>
      </w:r>
      <w:r>
        <w:rPr>
          <w:rFonts w:hint="eastAsia"/>
        </w:rPr>
        <w:br/>
      </w:r>
      <w:r>
        <w:rPr>
          <w:rFonts w:hint="eastAsia"/>
        </w:rPr>
        <w:t>　　2.8 全球主要厂商亚磷酸钾产品类型及应用</w:t>
      </w:r>
      <w:r>
        <w:rPr>
          <w:rFonts w:hint="eastAsia"/>
        </w:rPr>
        <w:br/>
      </w:r>
      <w:r>
        <w:rPr>
          <w:rFonts w:hint="eastAsia"/>
        </w:rPr>
        <w:t>　　2.9 亚磷酸钾行业集中度、竞争程度分析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亚磷酸钾行业集中度分析：2025年全球Top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全球亚磷酸钾第一梯队、第二梯队和第三梯队生产商（品牌）及市场份额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全球亚磷酸钾总体规模分析</w:t>
      </w:r>
      <w:r>
        <w:rPr>
          <w:rFonts w:hint="eastAsia"/>
        </w:rPr>
        <w:br/>
      </w:r>
      <w:r>
        <w:rPr>
          <w:rFonts w:hint="eastAsia"/>
        </w:rPr>
        <w:t>　　3.1 全球亚磷酸钾供需现状及预测（2021-2032）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全球亚磷酸钾产能、产量、产能利用率及发展趋势（2021-2032）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全球亚磷酸钾产量、需求量及发展趋势（2021-2032）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全球主要地区亚磷酸钾产量及发展趋势（2021-2032）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全球主要地区亚磷酸钾产量（2021-2026）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全球主要地区亚磷酸钾产量（2027-2032）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全球主要地区亚磷酸钾产量市场份额（2021-2032）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中国亚磷酸钾供需现状及预测（2021-2032）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中国亚磷酸钾产能、产量、产能利用率及发展趋势（2021-2032）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中国亚磷酸钾产量、市场需求量及发展趋势（2021-2032）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中国市场亚磷酸钾进出口（2021-2032）</w:t>
      </w:r>
      <w:r>
        <w:rPr>
          <w:rFonts w:hint="eastAsia"/>
        </w:rPr>
        <w:br/>
      </w:r>
      <w:r>
        <w:rPr>
          <w:rFonts w:hint="eastAsia"/>
        </w:rPr>
        <w:t>　　3.4 全球亚磷酸钾销量及销售额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全球市场亚磷酸钾销售额（2021-2032）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全球市场亚磷酸钾销量（2021-2032）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全球市场亚磷酸钾价格趋势（2021-2032）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全球亚磷酸钾主要地区分析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全球主要地区亚磷酸钾市场规模分析：2021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全球主要地区亚磷酸钾销售收入及市场份额（2021-2026）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全球主要地区亚磷酸钾销售收入预测（2027-2032）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全球主要地区亚磷酸钾销量分析：2021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全球主要地区亚磷酸钾销量及市场份额（2021-2026）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全球主要地区亚磷酸钾销量及市场份额预测（2027-2032）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北美市场亚磷酸钾销量、收入及增长率（2021-2032）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欧洲市场亚磷酸钾销量、收入及增长率（2021-2032）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中国市场亚磷酸钾销量、收入及增长率（2021-2032）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日本市场亚磷酸钾销量、收入及增长率（2021-2032）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东南亚市场亚磷酸钾销量、收入及增长率（2021-2032）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印度市场亚磷酸钾销量、收入及增长率（2021-2032）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南美市场亚磷酸钾销量、收入及增长率（2021-2032）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中东市场亚磷酸钾销量、收入及增长率（2021-2032）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亚磷酸钾销量、收入、价格及毛利率（2021-2026）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不同产品类型亚磷酸钾分析</w:t>
      </w:r>
      <w:r>
        <w:rPr>
          <w:rFonts w:hint="eastAsia"/>
        </w:rPr>
        <w:br/>
      </w:r>
      <w:r>
        <w:rPr>
          <w:rFonts w:hint="eastAsia"/>
        </w:rPr>
        <w:t>　　6.1 全球不同产品类型亚磷酸钾销量（2021-2032）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全球不同产品类型亚磷酸钾销量及市场份额（2021-2026）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全球不同产品类型亚磷酸钾销量预测（2027-2032）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全球不同产品类型亚磷酸钾收入（2021-2032）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全球不同产品类型亚磷酸钾收入及市场份额（2021-2026）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全球不同产品类型亚磷酸钾收入预测（2027-2032）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全球不同产品类型亚磷酸钾价格走势（2021-2032）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中国不同产品类型亚磷酸钾销量（2021-2032）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中国不同产品类型亚磷酸钾销量及市场份额（2021-2026）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中国不同产品类型亚磷酸钾销量预测（2027-2032）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中国不同产品类型亚磷酸钾收入（2021-2032）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中国不同产品类型亚磷酸钾收入及市场份额（2021-2026）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中国不同产品类型亚磷酸钾收入预测（2027-2032）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不同应用亚磷酸钾分析</w:t>
      </w:r>
      <w:r>
        <w:rPr>
          <w:rFonts w:hint="eastAsia"/>
        </w:rPr>
        <w:br/>
      </w:r>
      <w:r>
        <w:rPr>
          <w:rFonts w:hint="eastAsia"/>
        </w:rPr>
        <w:t>　　7.1 全球不同应用亚磷酸钾销量（2021-2032）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全球不同应用亚磷酸钾销量及市场份额（2021-2026）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全球不同应用亚磷酸钾销量预测（2027-2032）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全球不同应用亚磷酸钾收入（2021-2032）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全球不同应用亚磷酸钾收入及市场份额（2021-2026）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全球不同应用亚磷酸钾收入预测（2027-2032）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全球不同应用亚磷酸钾价格走势（2021-2032）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中国不同应用亚磷酸钾销量（2021-2032）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中国不同应用亚磷酸钾销量及市场份额（2021-2026）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中国不同应用亚磷酸钾销量预测（2027-2032）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中国不同应用亚磷酸钾收入（2021-2032）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中国不同应用亚磷酸钾收入及市场份额（2021-2026）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中国不同应用亚磷酸钾收入预测（2027-2032）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亚磷酸钾行业发展趋势</w:t>
      </w:r>
      <w:r>
        <w:rPr>
          <w:rFonts w:hint="eastAsia"/>
        </w:rPr>
        <w:br/>
      </w:r>
      <w:r>
        <w:rPr>
          <w:rFonts w:hint="eastAsia"/>
        </w:rPr>
        <w:t>　　8.2 亚磷酸钾行业主要驱动因素</w:t>
      </w:r>
      <w:r>
        <w:rPr>
          <w:rFonts w:hint="eastAsia"/>
        </w:rPr>
        <w:br/>
      </w:r>
      <w:r>
        <w:rPr>
          <w:rFonts w:hint="eastAsia"/>
        </w:rPr>
        <w:t>　　8.3 亚磷酸钾中国企业SWOT分析</w:t>
      </w:r>
      <w:r>
        <w:rPr>
          <w:rFonts w:hint="eastAsia"/>
        </w:rPr>
        <w:br/>
      </w:r>
      <w:r>
        <w:rPr>
          <w:rFonts w:hint="eastAsia"/>
        </w:rPr>
        <w:t>　　8.4 中国亚磷酸钾行业政策环境分析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亚磷酸钾行业产业链简介</w:t>
      </w:r>
      <w:r>
        <w:rPr>
          <w:rFonts w:hint="eastAsia"/>
        </w:rPr>
        <w:br/>
      </w:r>
      <w:r>
        <w:rPr>
          <w:rFonts w:hint="eastAsia"/>
        </w:rPr>
        <w:t>　　　　9.1.1 亚磷酸钾行业供应链分析</w:t>
      </w:r>
      <w:r>
        <w:rPr>
          <w:rFonts w:hint="eastAsia"/>
        </w:rPr>
        <w:br/>
      </w:r>
      <w:r>
        <w:rPr>
          <w:rFonts w:hint="eastAsia"/>
        </w:rPr>
        <w:t>　　　　9.1.2 亚磷酸钾主要原料及供应情况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亚磷酸钾行业采购模式</w:t>
      </w:r>
      <w:r>
        <w:rPr>
          <w:rFonts w:hint="eastAsia"/>
        </w:rPr>
        <w:br/>
      </w:r>
      <w:r>
        <w:rPr>
          <w:rFonts w:hint="eastAsia"/>
        </w:rPr>
        <w:t>　　9.3 亚磷酸钾行业生产模式</w:t>
      </w:r>
      <w:r>
        <w:rPr>
          <w:rFonts w:hint="eastAsia"/>
        </w:rPr>
        <w:br/>
      </w:r>
      <w:r>
        <w:rPr>
          <w:rFonts w:hint="eastAsia"/>
        </w:rPr>
        <w:t>　　9.4 亚磷酸钾行业销售模式及销售渠道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按产品类型细分，全球亚磷酸钾市场规模2021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按应用细分，全球亚磷酸钾市场规模（CAGR）2021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亚磷酸钾行业发展主要特点</w:t>
      </w:r>
      <w:r>
        <w:rPr>
          <w:rFonts w:hint="eastAsia"/>
        </w:rPr>
        <w:br/>
      </w:r>
      <w:r>
        <w:rPr>
          <w:rFonts w:hint="eastAsia"/>
        </w:rPr>
        <w:t>　　表 4： 亚磷酸钾行业发展有利因素分析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亚磷酸钾行业发展不利因素分析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进入亚磷酸钾行业壁垒</w:t>
      </w:r>
      <w:r>
        <w:rPr>
          <w:rFonts w:hint="eastAsia"/>
        </w:rPr>
        <w:br/>
      </w:r>
      <w:r>
        <w:rPr>
          <w:rFonts w:hint="eastAsia"/>
        </w:rPr>
        <w:t>　　表 7： 亚磷酸钾主要企业在国际市场占有率（按销量，2023-2026）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2025年亚磷酸钾主要企业在国际市场排名（按销量）&amp;（吨）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全球市场主要企业亚磷酸钾销量（2023-2026）&amp;（吨）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亚磷酸钾主要企业在国际市场占有率（按收入，2023-2026）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2025年亚磷酸钾主要企业在国际市场排名（按收入）&amp;（万元）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全球市场主要企业亚磷酸钾销售收入（2023-2026）&amp;（万元）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全球市场主要企业亚磷酸钾销售价格（2023-2026）&amp;（元/吨）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亚磷酸钾主要企业在中国市场占有率（按销量，2023-2026）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2025年亚磷酸钾主要企业在中国市场排名（按销量）&amp;（吨）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中国市场主要企业亚磷酸钾销量（2023-2026）&amp;（吨）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亚磷酸钾主要企业在中国市场占有率（按收入，2023-2026）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2025年亚磷酸钾主要企业在中国市场排名（按收入）&amp;（万元）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中国市场主要企业亚磷酸钾销售收入（2023-2026）&amp;（万元）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全球主要厂商亚磷酸钾总部及产地分布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全球主要厂商成立时间及亚磷酸钾商业化日期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全球主要厂商亚磷酸钾产品类型及应用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2025年全球亚磷酸钾主要厂商市场地位（第一梯队、第二梯队和第三梯队）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全球亚磷酸钾市场投资、并购等现状分析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全球主要地区亚磷酸钾产量增速（CAGR）：（2021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全球主要地区亚磷酸钾产量（2021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全球主要地区亚磷酸钾产量（2021-2026）&amp;（吨）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全球主要地区亚磷酸钾产量（2027-2032）&amp;（吨）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全球主要地区亚磷酸钾产量市场份额（2021-2026）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全球主要地区亚磷酸钾产量市场份额（2027-2032）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中国市场亚磷酸钾产量、销量、进出口（2021-2026）&amp;（吨）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中国市场亚磷酸钾产量、销量、进出口预测（2027-2032）&amp;（吨）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全球主要地区亚磷酸钾销售收入增速：（2021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全球主要地区亚磷酸钾销售收入（2021-2026）&amp;（万元）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全球主要地区亚磷酸钾销售收入市场份额（2021-2026）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全球主要地区亚磷酸钾收入（2027-2032）&amp;（万元）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全球主要地区亚磷酸钾收入市场份额（2027-2032）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全球主要地区亚磷酸钾销量（吨）：2021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全球主要地区亚磷酸钾销量（2021-2026）&amp;（吨）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全球主要地区亚磷酸钾销量市场份额（2021-2026）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全球主要地区亚磷酸钾销量（2027-2032）&amp;（吨）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全球主要地区亚磷酸钾销量份额（2027-2032）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亚磷酸钾销量（吨）、收入（万元）、价格（元/吨）及毛利率（2021-2026）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全球不同产品类型亚磷酸钾销量（2021-2026）&amp;（吨）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全球不同产品类型亚磷酸钾销量市场份额（2021-2026）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全球不同产品类型亚磷酸钾销量预测（2027-2032）&amp;（吨）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全球市场不同产品类型亚磷酸钾销量市场份额预测（2027-2032）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全球不同产品类型亚磷酸钾收入（2021-2026）&amp;（万元）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全球不同产品类型亚磷酸钾收入市场份额（2021-2026）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全球不同产品类型亚磷酸钾收入预测（2027-2032）&amp;（万元）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全球不同产品类型亚磷酸钾收入市场份额预测（2027-2032）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中国不同产品类型亚磷酸钾销量（2021-2026）&amp;（吨）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中国不同产品类型亚磷酸钾销量市场份额（2021-2026）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中国不同产品类型亚磷酸钾销量预测（2027-2032）&amp;（吨）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全球市场不同产品类型亚磷酸钾销量市场份额预测（2027-2032）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中国不同产品类型亚磷酸钾收入（2021-2026）&amp;（万元）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中国不同产品类型亚磷酸钾收入市场份额（2021-2026）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中国不同产品类型亚磷酸钾收入预测（2027-2032）&amp;（万元）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中国不同产品类型亚磷酸钾收入市场份额预测（2027-2032）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全球不同应用亚磷酸钾销量（2021-2026）&amp;（吨）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全球不同应用亚磷酸钾销量市场份额（2021-2026）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全球不同应用亚磷酸钾销量预测（2027-2032）&amp;（吨）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全球市场不同应用亚磷酸钾销量市场份额预测（2027-2032）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全球不同应用亚磷酸钾收入（2021-2026）&amp;（万元）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全球不同应用亚磷酸钾收入市场份额（2021-2026）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全球不同应用亚磷酸钾收入预测（2027-2032）&amp;（万元）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全球不同应用亚磷酸钾收入市场份额预测（2027-2032）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中国不同应用亚磷酸钾销量（2021-2026）&amp;（吨）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中国不同应用亚磷酸钾销量市场份额（2021-2026）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中国不同应用亚磷酸钾销量预测（2027-2032）&amp;（吨）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中国市场不同应用亚磷酸钾销量市场份额预测（2027-2032）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中国不同应用亚磷酸钾收入（2021-2026）&amp;（万元）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中国不同应用亚磷酸钾收入市场份额（2021-2026）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中国不同应用亚磷酸钾收入预测（2027-2032）&amp;（万元）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中国不同应用亚磷酸钾收入市场份额预测（2027-2032）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亚磷酸钾行业发展趋势</w:t>
      </w:r>
      <w:r>
        <w:rPr>
          <w:rFonts w:hint="eastAsia"/>
        </w:rPr>
        <w:br/>
      </w:r>
      <w:r>
        <w:rPr>
          <w:rFonts w:hint="eastAsia"/>
        </w:rPr>
        <w:t>　　表 141： 亚磷酸钾行业主要驱动因素</w:t>
      </w:r>
      <w:r>
        <w:rPr>
          <w:rFonts w:hint="eastAsia"/>
        </w:rPr>
        <w:br/>
      </w:r>
      <w:r>
        <w:rPr>
          <w:rFonts w:hint="eastAsia"/>
        </w:rPr>
        <w:t>　　表 142： 亚磷酸钾行业供应链分析</w:t>
      </w:r>
      <w:r>
        <w:rPr>
          <w:rFonts w:hint="eastAsia"/>
        </w:rPr>
        <w:br/>
      </w:r>
      <w:r>
        <w:rPr>
          <w:rFonts w:hint="eastAsia"/>
        </w:rPr>
        <w:t>　　表 143： 亚磷酸钾上游原料供应商</w:t>
      </w:r>
      <w:r>
        <w:rPr>
          <w:rFonts w:hint="eastAsia"/>
        </w:rPr>
        <w:br/>
      </w:r>
      <w:r>
        <w:rPr>
          <w:rFonts w:hint="eastAsia"/>
        </w:rPr>
        <w:t>　　表 144： 亚磷酸钾主要地区不同应用客户分析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亚磷酸钾典型经销商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亚磷酸钾产品图片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全球不同产品类型亚磷酸钾销售额2021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全球不同产品类型亚磷酸钾市场份额2025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全球不同应用亚磷酸钾市场份额2025 &amp; 2032</w:t>
      </w:r>
      <w:r>
        <w:rPr>
          <w:rFonts w:hint="eastAsia"/>
        </w:rPr>
        <w:br/>
      </w:r>
      <w:r>
        <w:rPr>
          <w:rFonts w:hint="eastAsia"/>
        </w:rPr>
        <w:t>　　图 8： 杀菌剂</w:t>
      </w:r>
      <w:r>
        <w:rPr>
          <w:rFonts w:hint="eastAsia"/>
        </w:rPr>
        <w:br/>
      </w:r>
      <w:r>
        <w:rPr>
          <w:rFonts w:hint="eastAsia"/>
        </w:rPr>
        <w:t>　　图 9： 肥料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2025年全球前五大生产商亚磷酸钾市场份额</w:t>
      </w:r>
      <w:r>
        <w:rPr>
          <w:rFonts w:hint="eastAsia"/>
        </w:rPr>
        <w:br/>
      </w:r>
      <w:r>
        <w:rPr>
          <w:rFonts w:hint="eastAsia"/>
        </w:rPr>
        <w:t>　　图 12： 2025年全球亚磷酸钾第一梯队、第二梯队和第三梯队厂商及市场份额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全球亚磷酸钾产能、产量、产能利用率及发展趋势（2021-2032）&amp;（吨）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全球亚磷酸钾产量、需求量及发展趋势（2021-2032）&amp;（吨）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全球主要地区亚磷酸钾产量市场份额（2021-2032）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中国亚磷酸钾产能、产量、产能利用率及发展趋势（2021-2032）&amp;（吨）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中国亚磷酸钾产量、市场需求量及发展趋势（2021-2032）&amp;（吨）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全球亚磷酸钾市场销售额及增长率：（2021-2032）&amp;（万元）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全球市场亚磷酸钾市场规模：2021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全球市场亚磷酸钾销量及增长率（2021-2032）&amp;（吨）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全球市场亚磷酸钾价格趋势（2021-2032）&amp;（元/吨）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全球主要地区亚磷酸钾销售收入（2021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全球主要地区亚磷酸钾销售收入市场份额（2021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北美市场亚磷酸钾销量及增长率（2021-2032）&amp;（吨）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北美市场亚磷酸钾收入及增长率（2021-2032）&amp;（万元）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欧洲市场亚磷酸钾销量及增长率（2021-2032）&amp;（吨）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欧洲市场亚磷酸钾收入及增长率（2021-2032）&amp;（万元）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中国市场亚磷酸钾销量及增长率（2021-2032）&amp;（吨）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中国市场亚磷酸钾收入及增长率（2021-2032）&amp;（万元）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日本市场亚磷酸钾销量及增长率（2021-2032）&amp;（吨）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日本市场亚磷酸钾收入及增长率（2021-2032）&amp;（万元）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东南亚市场亚磷酸钾销量及增长率（2021-2032）&amp;（吨）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东南亚市场亚磷酸钾收入及增长率（2021-2032）&amp;（万元）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印度市场亚磷酸钾销量及增长率（2021-2032）&amp;（吨）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印度市场亚磷酸钾收入及增长率（2021-2032）&amp;（万元）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南美市场亚磷酸钾销量及增长率（2021-2032）&amp;（吨）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南美市场亚磷酸钾收入及增长率（2021-2032）&amp;（万元）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中东市场亚磷酸钾销量及增长率（2021-2032）&amp;（吨）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中东市场亚磷酸钾收入及增长率（2021-2032）&amp;（万元）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全球不同产品类型亚磷酸钾价格走势（2021-2032）&amp;（元/吨）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全球不同应用亚磷酸钾价格走势（2021-2032）&amp;（元/吨）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亚磷酸钾中国企业SWOT分析</w:t>
      </w:r>
      <w:r>
        <w:rPr>
          <w:rFonts w:hint="eastAsia"/>
        </w:rPr>
        <w:br/>
      </w:r>
      <w:r>
        <w:rPr>
          <w:rFonts w:hint="eastAsia"/>
        </w:rPr>
        <w:t>　　图 43： 亚磷酸钾产业链</w:t>
      </w:r>
      <w:r>
        <w:rPr>
          <w:rFonts w:hint="eastAsia"/>
        </w:rPr>
        <w:br/>
      </w:r>
      <w:r>
        <w:rPr>
          <w:rFonts w:hint="eastAsia"/>
        </w:rPr>
        <w:t>　　图 44： 亚磷酸钾行业采购模式分析</w:t>
      </w:r>
      <w:r>
        <w:rPr>
          <w:rFonts w:hint="eastAsia"/>
        </w:rPr>
        <w:br/>
      </w:r>
      <w:r>
        <w:rPr>
          <w:rFonts w:hint="eastAsia"/>
        </w:rPr>
        <w:t>　　图 45： 亚磷酸钾行业生产模式</w:t>
      </w:r>
      <w:r>
        <w:rPr>
          <w:rFonts w:hint="eastAsia"/>
        </w:rPr>
        <w:br/>
      </w:r>
      <w:r>
        <w:rPr>
          <w:rFonts w:hint="eastAsia"/>
        </w:rPr>
        <w:t>　　图 46： 亚磷酸钾行业销售模式分析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ffa00d2ea40f9" w:history="1">
        <w:r>
          <w:rPr>
            <w:rStyle w:val="Hyperlink"/>
          </w:rPr>
          <w:t>2026-2032年全球与中国亚磷酸钾行业发展研究及行业前景分析报告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ffa00d2ea40f9" w:history="1">
        <w:r>
          <w:rPr>
            <w:rStyle w:val="Hyperlink"/>
          </w:rPr>
          <w:t>https://www.20087.com/0/75/YaLinSuanJiaHangYeXianZhuangJiQianJing.html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优点和坏处、亚磷酸钾与磷酸二氢钾的区别、亚磷酸钾控旺用量是多少、亚磷酸钾怎么样达到控旺效果、亚磷酸钾好还是磷酸二氢钾好、亚磷酸钾选德米特、亚磷酸钾与钙能不能一起喷、亚磷酸钾的正确使用方法、亚磷酸钾能和硼肥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bcae2295043e1" w:history="1">
      <w:r>
        <w:rPr>
          <w:rStyle w:val="Hyperlink"/>
        </w:rPr>
        <w:t>2026-2032年全球与中国亚磷酸钾行业发展研究及行业前景分析报告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aLinSuanJiaHangYeXianZhuangJiQianJing.html" TargetMode="External" Id="R794ffa00d2ea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aLinSuanJiaHangYeXianZhuangJiQianJing.html" TargetMode="External" Id="R272bcae22950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2025-12-31T06:19:55Z</dcterms:created>
  <dcterms:modified xsi:type="dcterms:W3CDTF">2025-12-31T07:19:55Z</dcterms:modified>
  <dc:subject>2026-2032年全球与中国亚磷酸钾行业发展研究及行业前景分析报告</dc:subject>
  <dc:title>2026-2032年全球与中国亚磷酸钾行业发展研究及行业前景分析报告</dc:title>
  <cp:keywords>2026-2032年全球与中国亚磷酸钾行业发展研究及行业前景分析报告</cp:keywords>
  <dc:description>2026-2032年全球与中国亚磷酸钾行业发展研究及行业前景分析报告</dc:description>
</cp:coreProperties>
</file>