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6b37bbf948a5" w:history="1">
              <w:r>
                <w:rPr>
                  <w:rStyle w:val="Hyperlink"/>
                </w:rPr>
                <w:t>2025-2031年中国波纹板市场研究与发展前景预测报告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6b37bbf948a5" w:history="1">
              <w:r>
                <w:rPr>
                  <w:rStyle w:val="Hyperlink"/>
                </w:rPr>
                <w:t>2025-2031年中国波纹板市场研究与发展前景预测报告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d6b37bbf948a5" w:history="1">
                <w:r>
                  <w:rPr>
                    <w:rStyle w:val="Hyperlink"/>
                  </w:rPr>
                  <w:t>https://www.20087.com/0/85/BoWenBanDeQianJingQuShi.html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板作为一种经济实用的建筑材料，广泛应用于屋顶、墙体、围栏等领域。目前，波纹板材质多样，从传统的镀锌钢板到铝合金、不锈钢乃至复合材料，满足不同环境和美观需求。轻量化、高强度、耐腐蚀成为主流趋势，同时，色彩丰富、表面处理技术的进步增强了其装饰性。环保节能要求推动了反射隔热、自清洁等新型波纹板的研发。</w:t>
      </w:r>
      <w:r>
        <w:rPr>
          <w:rFonts w:hint="eastAsia"/>
        </w:rPr>
        <w:br/>
      </w:r>
      <w:r>
        <w:rPr>
          <w:rFonts w:hint="eastAsia"/>
        </w:rPr>
        <w:t>　　未来波纹板的发展将更加注重可持续性和功能集成，如利用回收材料生产环保波纹板，以及开发具有光伏发电、雨水收集等功能的智能波纹板。模块化和易安装设计，以及与建筑信息模型（BIM）的兼容性，将提高施工效率和设计灵活性。此外，适应极端天气条件，如飓风、地震的高性能波纹板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6b37bbf948a5" w:history="1">
        <w:r>
          <w:rPr>
            <w:rStyle w:val="Hyperlink"/>
          </w:rPr>
          <w:t>2025-2031年中国波纹板市场研究与发展前景预测报告</w:t>
        </w:r>
      </w:hyperlink>
      <w:r>
        <w:rPr>
          <w:rFonts w:hint="eastAsia"/>
        </w:rPr>
        <w:t>》全面剖析了波纹板产业链及市场规模、需求，深入分析了当前市场价格、行业现状，并展望了波纹板市场前景与发展趋势。报告聚焦于波纹板重点企业，详细探讨了行业竞争格局、市场集中度及品牌建设，同时对波纹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波纹板行业概述</w:t>
      </w:r>
      <w:r>
        <w:rPr>
          <w:rFonts w:hint="eastAsia"/>
        </w:rPr>
        <w:br/>
      </w:r>
      <w:r>
        <w:rPr>
          <w:rFonts w:hint="eastAsia"/>
        </w:rPr>
        <w:t>　　第一节 波纹板定义与分类</w:t>
      </w:r>
      <w:r>
        <w:rPr>
          <w:rFonts w:hint="eastAsia"/>
        </w:rPr>
        <w:br/>
      </w:r>
      <w:r>
        <w:rPr>
          <w:rFonts w:hint="eastAsia"/>
        </w:rPr>
        <w:t>　　第二节 波纹板应用领域</w:t>
      </w:r>
      <w:r>
        <w:rPr>
          <w:rFonts w:hint="eastAsia"/>
        </w:rPr>
        <w:br/>
      </w:r>
      <w:r>
        <w:rPr>
          <w:rFonts w:hint="eastAsia"/>
        </w:rPr>
        <w:t>　　第三节 波纹板行业经济指标分析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一、国内波纹板产能及利用情况</w:t>
      </w:r>
      <w:r>
        <w:rPr>
          <w:rFonts w:hint="eastAsia"/>
        </w:rPr>
        <w:br/>
      </w:r>
      <w:r>
        <w:rPr>
          <w:rFonts w:hint="eastAsia"/>
        </w:rPr>
        <w:t>　　　　二、波纹板产能扩张与投资动态</w:t>
      </w:r>
      <w:r>
        <w:rPr>
          <w:rFonts w:hint="eastAsia"/>
        </w:rPr>
        <w:br/>
      </w:r>
      <w:r>
        <w:rPr>
          <w:rFonts w:hint="eastAsia"/>
        </w:rPr>
        <w:t>　　第二节 波纹板行业产量情况分析与趋势预测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三、2025-2031年波纹板产量预测</w:t>
      </w:r>
      <w:r>
        <w:rPr>
          <w:rFonts w:hint="eastAsia"/>
        </w:rPr>
        <w:br/>
      </w:r>
      <w:r>
        <w:rPr>
          <w:rFonts w:hint="eastAsia"/>
        </w:rPr>
        <w:t>　　第三节 2025-2031年波纹板市场需求与销售分析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一、2024-2025年波纹板行业需求现状</w:t>
      </w:r>
      <w:r>
        <w:rPr>
          <w:rFonts w:hint="eastAsia"/>
        </w:rPr>
        <w:br/>
      </w:r>
      <w:r>
        <w:rPr>
          <w:rFonts w:hint="eastAsia"/>
        </w:rPr>
        <w:t>　　　　二、波纹板客户群体与需求特点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2019-2024年中国波纹板行业规模情况</w:t>
      </w:r>
      <w:r>
        <w:rPr>
          <w:rFonts w:hint="eastAsia"/>
        </w:rPr>
        <w:br/>
      </w:r>
      <w:r>
        <w:rPr>
          <w:rFonts w:hint="eastAsia"/>
        </w:rPr>
        <w:t>　　　　一、波纹板行业企业数量规模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二、波纹板行业从业人员规模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2019-2024年中国波纹板行业财务能力分析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一、波纹板行业盈利能力</w:t>
      </w:r>
      <w:r>
        <w:rPr>
          <w:rFonts w:hint="eastAsia"/>
        </w:rPr>
        <w:br/>
      </w:r>
      <w:r>
        <w:rPr>
          <w:rFonts w:hint="eastAsia"/>
        </w:rPr>
        <w:t>　　　　二、波纹板行业偿债能力</w:t>
      </w:r>
      <w:r>
        <w:rPr>
          <w:rFonts w:hint="eastAsia"/>
        </w:rPr>
        <w:br/>
      </w:r>
      <w:r>
        <w:rPr>
          <w:rFonts w:hint="eastAsia"/>
        </w:rPr>
        <w:t>　　　　三、波纹板行业营运能力</w:t>
      </w:r>
      <w:r>
        <w:rPr>
          <w:rFonts w:hint="eastAsia"/>
        </w:rPr>
        <w:br/>
      </w:r>
      <w:r>
        <w:rPr>
          <w:rFonts w:hint="eastAsia"/>
        </w:rPr>
        <w:t>　　　　四、波纹板行业发展能力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中国波纹板行业竞争格局分析</w:t>
      </w:r>
      <w:r>
        <w:rPr>
          <w:rFonts w:hint="eastAsia"/>
        </w:rPr>
        <w:br/>
      </w:r>
      <w:r>
        <w:rPr>
          <w:rFonts w:hint="eastAsia"/>
        </w:rPr>
        <w:t>　　第一节 波纹板行业竞争格局总览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中国波纹板行业风险与对策</w:t>
      </w:r>
      <w:r>
        <w:rPr>
          <w:rFonts w:hint="eastAsia"/>
        </w:rPr>
        <w:br/>
      </w:r>
      <w:r>
        <w:rPr>
          <w:rFonts w:hint="eastAsia"/>
        </w:rPr>
        <w:t>　　第一节 波纹板行业SWOT分析</w:t>
      </w:r>
      <w:r>
        <w:rPr>
          <w:rFonts w:hint="eastAsia"/>
        </w:rPr>
        <w:br/>
      </w:r>
      <w:r>
        <w:rPr>
          <w:rFonts w:hint="eastAsia"/>
        </w:rPr>
        <w:t>　　　　一、波纹板行业优势</w:t>
      </w:r>
      <w:r>
        <w:rPr>
          <w:rFonts w:hint="eastAsia"/>
        </w:rPr>
        <w:br/>
      </w:r>
      <w:r>
        <w:rPr>
          <w:rFonts w:hint="eastAsia"/>
        </w:rPr>
        <w:t>　　　　二、波纹板行业劣势</w:t>
      </w:r>
      <w:r>
        <w:rPr>
          <w:rFonts w:hint="eastAsia"/>
        </w:rPr>
        <w:br/>
      </w:r>
      <w:r>
        <w:rPr>
          <w:rFonts w:hint="eastAsia"/>
        </w:rPr>
        <w:t>　　　　三、波纹板市场机会</w:t>
      </w:r>
      <w:r>
        <w:rPr>
          <w:rFonts w:hint="eastAsia"/>
        </w:rPr>
        <w:br/>
      </w:r>
      <w:r>
        <w:rPr>
          <w:rFonts w:hint="eastAsia"/>
        </w:rPr>
        <w:t>　　　　四、波纹板市场威胁</w:t>
      </w:r>
      <w:r>
        <w:rPr>
          <w:rFonts w:hint="eastAsia"/>
        </w:rPr>
        <w:br/>
      </w:r>
      <w:r>
        <w:rPr>
          <w:rFonts w:hint="eastAsia"/>
        </w:rPr>
        <w:t>　　第二节 波纹板行业风险及对策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2024-2025年波纹板行业发展环境分析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中智~林~：波纹板行业发展建议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波纹板行业历程</w:t>
      </w:r>
      <w:r>
        <w:rPr>
          <w:rFonts w:hint="eastAsia"/>
        </w:rPr>
        <w:br/>
      </w:r>
      <w:r>
        <w:rPr>
          <w:rFonts w:hint="eastAsia"/>
        </w:rPr>
        <w:t>　　图表 波纹板行业生命周期</w:t>
      </w:r>
      <w:r>
        <w:rPr>
          <w:rFonts w:hint="eastAsia"/>
        </w:rPr>
        <w:br/>
      </w:r>
      <w:r>
        <w:rPr>
          <w:rFonts w:hint="eastAsia"/>
        </w:rPr>
        <w:t>　　图表 波纹板行业产业链分析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2025年中国波纹板市场前景分析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6b37bbf948a5" w:history="1">
        <w:r>
          <w:rPr>
            <w:rStyle w:val="Hyperlink"/>
          </w:rPr>
          <w:t>2025-2031年中国波纹板市场研究与发展前景预测报告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d6b37bbf948a5" w:history="1">
        <w:r>
          <w:rPr>
            <w:rStyle w:val="Hyperlink"/>
          </w:rPr>
          <w:t>https://www.20087.com/0/85/BoWenBanDeQianJingQuShi.html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热点：波纹板是什么材质的、波纹板填料、波浪板安装视频、波纹板安装方法及视频、直纹波浪板、波纹板生产厂家、半圆柱波浪板、波纹板不锈钢、pu仿石材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4433d2054b5a" w:history="1">
      <w:r>
        <w:rPr>
          <w:rStyle w:val="Hyperlink"/>
        </w:rPr>
        <w:t>2025-2031年中国波纹板市场研究与发展前景预测报告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WenBanDeQianJingQuShi.html" TargetMode="External" Id="Rfd6d6b37bbf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WenBanDeQianJingQuShi.html" TargetMode="External" Id="R90364433d205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2025-01-03T00:26:00Z</dcterms:created>
  <dcterms:modified xsi:type="dcterms:W3CDTF">2025-01-03T01:26:00Z</dcterms:modified>
  <dc:subject>2025-2031年中国波纹板市场研究与发展前景预测报告</dc:subject>
  <dc:title>2025-2031年中国波纹板市场研究与发展前景预测报告</dc:title>
  <cp:keywords>2025-2031年中国波纹板市场研究与发展前景预测报告</cp:keywords>
  <dc:description>2025-2031年中国波纹板市场研究与发展前景预测报告</dc:description>
</cp:coreProperties>
</file>