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605d3d41c4597" w:history="1">
              <w:r>
                <w:rPr>
                  <w:rStyle w:val="Hyperlink"/>
                </w:rPr>
                <w:t>2025-2031年中国煤制乙二醇行业全面调研与发展趋势分析报告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605d3d41c4597" w:history="1">
              <w:r>
                <w:rPr>
                  <w:rStyle w:val="Hyperlink"/>
                </w:rPr>
                <w:t>2025-2031年中国煤制乙二醇行业全面调研与发展趋势分析报告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605d3d41c4597" w:history="1">
                <w:r>
                  <w:rPr>
                    <w:rStyle w:val="Hyperlink"/>
                  </w:rPr>
                  <w:t>https://www.20087.com/0/95/MeiZhiYiErChunFaZhanQuShiYuCe.html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乙二醇是一种通过煤炭为原料生产乙二醇的化工过程，相比于传统的石油路线，煤制乙二醇在一定程度上缓解了对石油资源的依赖。近年来，随着石油价格波动和煤炭资源的有效利用，煤制乙二醇技术得到了快速发展。目前，煤制乙二醇工艺主要采用煤气化技术，经过一系列化学反应和精制过程得到乙二醇产品。这种技术不仅能够提高煤炭资源的附加值，还能促进化工产业链的延伸。</w:t>
      </w:r>
      <w:r>
        <w:rPr>
          <w:rFonts w:hint="eastAsia"/>
        </w:rPr>
        <w:br/>
      </w:r>
      <w:r>
        <w:rPr>
          <w:rFonts w:hint="eastAsia"/>
        </w:rPr>
        <w:t>　　未来，煤制乙二醇的发展将更加注重技术优化和经济效益。一方面，通过改进煤气化技术和催化反应条件，提高乙二醇的产率和纯度，降低生产成本；另一方面，随着环保政策的趋严，煤制乙二醇工艺将更加注重节能减排和废物资源化利用，如提高副产品的综合利用效率。此外，随着市场需求的变化和技术进步，煤制乙二醇将探索更多在高性能材料和特种化学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605d3d41c4597" w:history="1">
        <w:r>
          <w:rPr>
            <w:rStyle w:val="Hyperlink"/>
          </w:rPr>
          <w:t>2025-2031年中国煤制乙二醇行业全面调研与发展趋势分析报告</w:t>
        </w:r>
      </w:hyperlink>
      <w:r>
        <w:rPr>
          <w:rFonts w:hint="eastAsia"/>
        </w:rPr>
        <w:t>》基于国家统计局及相关行业协会的详实数据，结合国内外煤制乙二醇行业研究资料及深入市场调研，系统分析了煤制乙二醇行业的市场规模、市场需求及产业链现状。报告重点探讨了煤制乙二醇行业整体运行情况及细分领域特点，科学预测了煤制乙二醇市场前景与发展趋势，揭示了煤制乙二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4605d3d41c4597" w:history="1">
        <w:r>
          <w:rPr>
            <w:rStyle w:val="Hyperlink"/>
          </w:rPr>
          <w:t>2025-2031年中国煤制乙二醇行业全面调研与发展趋势分析报告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煤制乙二醇行业概述</w:t>
      </w:r>
      <w:r>
        <w:rPr>
          <w:rFonts w:hint="eastAsia"/>
        </w:rPr>
        <w:br/>
      </w:r>
      <w:r>
        <w:rPr>
          <w:rFonts w:hint="eastAsia"/>
        </w:rPr>
        <w:t>　　第一节 煤制乙二醇行业发展情况</w:t>
      </w:r>
      <w:r>
        <w:rPr>
          <w:rFonts w:hint="eastAsia"/>
        </w:rPr>
        <w:br/>
      </w:r>
      <w:r>
        <w:rPr>
          <w:rFonts w:hint="eastAsia"/>
        </w:rPr>
        <w:t>　　　　一、煤制乙二醇定义</w:t>
      </w:r>
      <w:r>
        <w:rPr>
          <w:rFonts w:hint="eastAsia"/>
        </w:rPr>
        <w:br/>
      </w:r>
      <w:r>
        <w:rPr>
          <w:rFonts w:hint="eastAsia"/>
        </w:rPr>
        <w:t>　　　　二、煤制乙二醇行业发展历程</w:t>
      </w:r>
      <w:r>
        <w:rPr>
          <w:rFonts w:hint="eastAsia"/>
        </w:rPr>
        <w:br/>
      </w:r>
      <w:r>
        <w:rPr>
          <w:rFonts w:hint="eastAsia"/>
        </w:rPr>
        <w:t>　　第二节 煤制乙二醇产业链分析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二、煤制乙二醇产业链模型分析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2020-2025年中国煤制乙二醇行业经济指标分析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2020-2025年中国煤制乙二醇行业产业经济发展环境分析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2020-2025年中国煤制乙二醇行业产业经济运行环境分析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2020-2025年中国煤制乙二醇行业产业政策环境分析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一、煤制乙二醇行业政策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2020-2025年中国煤制乙二醇行业产业社会环境分析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2020-2025年中国煤制乙二醇行业产业技术环境分析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2020-2025年世界煤制乙二醇产业发展态势分析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2020-2025年世界煤制乙二醇产业发展现状</w:t>
      </w:r>
      <w:r>
        <w:rPr>
          <w:rFonts w:hint="eastAsia"/>
        </w:rPr>
        <w:br/>
      </w:r>
      <w:r>
        <w:rPr>
          <w:rFonts w:hint="eastAsia"/>
        </w:rPr>
        <w:t>　　　　一、世界煤制乙二醇产业发展历程分析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二、世界煤制乙二醇产业规模分析</w:t>
      </w:r>
      <w:r>
        <w:rPr>
          <w:rFonts w:hint="eastAsia"/>
        </w:rPr>
        <w:br/>
      </w:r>
      <w:r>
        <w:rPr>
          <w:rFonts w:hint="eastAsia"/>
        </w:rPr>
        <w:t>　　　　三、世界煤制乙二醇产业技术现状分析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2020-2025年世界煤制乙二醇重点市场运行透析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一、美国煤制乙二醇市场发展分析</w:t>
      </w:r>
      <w:r>
        <w:rPr>
          <w:rFonts w:hint="eastAsia"/>
        </w:rPr>
        <w:br/>
      </w:r>
      <w:r>
        <w:rPr>
          <w:rFonts w:hint="eastAsia"/>
        </w:rPr>
        <w:t>　　　　二、日本煤制乙二醇市场发展分析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三、欧洲国家煤制乙二醇市场发展解析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2025-2031年世界煤制乙二醇产业发展趋势分析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2020-2025年中国煤制乙二醇行业市场发展现状分析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2020-2025年中国煤制乙二醇行业发展概述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2020-2025年中国煤制乙二醇行业发展存在问题分析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2020-2025年中国煤制乙二醇行业发展应对策略分析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2020-2025年中国煤制乙二醇行业供需分析</w:t>
      </w:r>
      <w:r>
        <w:rPr>
          <w:rFonts w:hint="eastAsia"/>
        </w:rPr>
        <w:br/>
      </w:r>
      <w:r>
        <w:rPr>
          <w:rFonts w:hint="eastAsia"/>
        </w:rPr>
        <w:t>　　第一节 2020-2025年中国煤制乙二醇行业供给分析</w:t>
      </w:r>
      <w:r>
        <w:rPr>
          <w:rFonts w:hint="eastAsia"/>
        </w:rPr>
        <w:br/>
      </w:r>
      <w:r>
        <w:rPr>
          <w:rFonts w:hint="eastAsia"/>
        </w:rPr>
        <w:t>　　　　一、煤制乙二醇行业总体产能规模</w:t>
      </w:r>
      <w:r>
        <w:rPr>
          <w:rFonts w:hint="eastAsia"/>
        </w:rPr>
        <w:br/>
      </w:r>
      <w:r>
        <w:rPr>
          <w:rFonts w:hint="eastAsia"/>
        </w:rPr>
        <w:t>　　　　二、煤制乙二醇行业生产区域分布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2020-2025年中国煤制乙二醇行业市场需求分析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一、2020-2025年中国煤制乙二醇行业需求量分析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三、下游主要需求领域</w:t>
      </w:r>
      <w:r>
        <w:rPr>
          <w:rFonts w:hint="eastAsia"/>
        </w:rPr>
        <w:br/>
      </w:r>
      <w:r>
        <w:rPr>
          <w:rFonts w:hint="eastAsia"/>
        </w:rPr>
        <w:t>　　第三节 2020-2025年中国煤制乙二醇行业价格分析</w:t>
      </w:r>
      <w:r>
        <w:rPr>
          <w:rFonts w:hint="eastAsia"/>
        </w:rPr>
        <w:br/>
      </w:r>
      <w:r>
        <w:rPr>
          <w:rFonts w:hint="eastAsia"/>
        </w:rPr>
        <w:t>　　　　一、我国煤制乙二醇价格分析</w:t>
      </w:r>
      <w:r>
        <w:rPr>
          <w:rFonts w:hint="eastAsia"/>
        </w:rPr>
        <w:br/>
      </w:r>
      <w:r>
        <w:rPr>
          <w:rFonts w:hint="eastAsia"/>
        </w:rPr>
        <w:t>　　　　二、我国煤制乙二醇价格影响因素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2、供需分析</w:t>
      </w:r>
      <w:r>
        <w:rPr>
          <w:rFonts w:hint="eastAsia"/>
        </w:rPr>
        <w:br/>
      </w:r>
      <w:r>
        <w:rPr>
          <w:rFonts w:hint="eastAsia"/>
        </w:rPr>
        <w:t>　　　　　　3、替代品分析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2020-2025年中国煤制乙二醇行业经济运行情况分析</w:t>
      </w:r>
      <w:r>
        <w:rPr>
          <w:rFonts w:hint="eastAsia"/>
        </w:rPr>
        <w:br/>
      </w:r>
      <w:r>
        <w:rPr>
          <w:rFonts w:hint="eastAsia"/>
        </w:rPr>
        <w:t>　　第一节 煤制乙二醇所属行业规模情况分析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煤制乙二醇所属行业结构和成本分析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煤制乙二醇所属行业财务能力分析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2020-2025年中国乙二醇进出口分析</w:t>
      </w:r>
      <w:r>
        <w:rPr>
          <w:rFonts w:hint="eastAsia"/>
        </w:rPr>
        <w:br/>
      </w:r>
      <w:r>
        <w:rPr>
          <w:rFonts w:hint="eastAsia"/>
        </w:rPr>
        <w:t>　　第一节 2020-2025年乙二醇进口分析</w:t>
      </w:r>
      <w:r>
        <w:rPr>
          <w:rFonts w:hint="eastAsia"/>
        </w:rPr>
        <w:br/>
      </w:r>
      <w:r>
        <w:rPr>
          <w:rFonts w:hint="eastAsia"/>
        </w:rPr>
        <w:t>　　　　一、2020-2025年乙二醇进口总额</w:t>
      </w:r>
      <w:r>
        <w:rPr>
          <w:rFonts w:hint="eastAsia"/>
        </w:rPr>
        <w:br/>
      </w:r>
      <w:r>
        <w:rPr>
          <w:rFonts w:hint="eastAsia"/>
        </w:rPr>
        <w:t>　　　　二、2020-2025年乙二醇进口总量</w:t>
      </w:r>
      <w:r>
        <w:rPr>
          <w:rFonts w:hint="eastAsia"/>
        </w:rPr>
        <w:br/>
      </w:r>
      <w:r>
        <w:rPr>
          <w:rFonts w:hint="eastAsia"/>
        </w:rPr>
        <w:t>　　第二节 2020-2025年乙二醇出口分析</w:t>
      </w:r>
      <w:r>
        <w:rPr>
          <w:rFonts w:hint="eastAsia"/>
        </w:rPr>
        <w:br/>
      </w:r>
      <w:r>
        <w:rPr>
          <w:rFonts w:hint="eastAsia"/>
        </w:rPr>
        <w:t>　　　　一、2020-2025年乙二醇出口总额</w:t>
      </w:r>
      <w:r>
        <w:rPr>
          <w:rFonts w:hint="eastAsia"/>
        </w:rPr>
        <w:br/>
      </w:r>
      <w:r>
        <w:rPr>
          <w:rFonts w:hint="eastAsia"/>
        </w:rPr>
        <w:t>　　　　二、2020-2025年乙二醇出口总量</w:t>
      </w:r>
      <w:r>
        <w:rPr>
          <w:rFonts w:hint="eastAsia"/>
        </w:rPr>
        <w:br/>
      </w:r>
      <w:r>
        <w:rPr>
          <w:rFonts w:hint="eastAsia"/>
        </w:rPr>
        <w:t>　　第三节 2020-2025年乙二醇进出口格局分析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一、2020-2025年乙二醇出口格局</w:t>
      </w:r>
      <w:r>
        <w:rPr>
          <w:rFonts w:hint="eastAsia"/>
        </w:rPr>
        <w:br/>
      </w:r>
      <w:r>
        <w:rPr>
          <w:rFonts w:hint="eastAsia"/>
        </w:rPr>
        <w:t>　　　　二、2020-2025年乙二醇进口格局</w:t>
      </w:r>
      <w:r>
        <w:rPr>
          <w:rFonts w:hint="eastAsia"/>
        </w:rPr>
        <w:br/>
      </w:r>
      <w:r>
        <w:rPr>
          <w:rFonts w:hint="eastAsia"/>
        </w:rPr>
        <w:t>　　第四节 2020-2025年乙二醇进出口价格走势分析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一、2020-2025年乙二醇进口价格走势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二、2020-2025年乙二醇出口价格走势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2020-2025年煤制乙二醇技术发展分析</w:t>
      </w:r>
      <w:r>
        <w:rPr>
          <w:rFonts w:hint="eastAsia"/>
        </w:rPr>
        <w:br/>
      </w:r>
      <w:r>
        <w:rPr>
          <w:rFonts w:hint="eastAsia"/>
        </w:rPr>
        <w:t>　　第一节 中国煤制乙二醇技术发展分析</w:t>
      </w:r>
      <w:r>
        <w:rPr>
          <w:rFonts w:hint="eastAsia"/>
        </w:rPr>
        <w:br/>
      </w:r>
      <w:r>
        <w:rPr>
          <w:rFonts w:hint="eastAsia"/>
        </w:rPr>
        <w:t>　　　　一、煤制乙二醇的构造特点</w:t>
      </w:r>
      <w:r>
        <w:rPr>
          <w:rFonts w:hint="eastAsia"/>
        </w:rPr>
        <w:br/>
      </w:r>
      <w:r>
        <w:rPr>
          <w:rFonts w:hint="eastAsia"/>
        </w:rPr>
        <w:t>　　　　二、国内煤制乙二醇的技术水平</w:t>
      </w:r>
      <w:r>
        <w:rPr>
          <w:rFonts w:hint="eastAsia"/>
        </w:rPr>
        <w:br/>
      </w:r>
      <w:r>
        <w:rPr>
          <w:rFonts w:hint="eastAsia"/>
        </w:rPr>
        <w:t>　　第二节 中国煤制乙二醇技术发展趋势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一、自主创新、提高我国煤制乙二醇技术水平</w:t>
      </w:r>
      <w:r>
        <w:rPr>
          <w:rFonts w:hint="eastAsia"/>
        </w:rPr>
        <w:br/>
      </w:r>
      <w:r>
        <w:rPr>
          <w:rFonts w:hint="eastAsia"/>
        </w:rPr>
        <w:t>　　　　二、我国煤制乙二醇技术未来发展之路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2020-2025年中国煤制乙二醇行业竞争状况分析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2020-2025年中国煤制乙二醇行业竞争力分析</w:t>
      </w:r>
      <w:r>
        <w:rPr>
          <w:rFonts w:hint="eastAsia"/>
        </w:rPr>
        <w:br/>
      </w:r>
      <w:r>
        <w:rPr>
          <w:rFonts w:hint="eastAsia"/>
        </w:rPr>
        <w:t>　　　　一、中国煤制乙二醇行业要素成本分析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2020-2025年中国煤制乙二醇行业市场区域格局分析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2020-2025年中国煤制乙二醇行业市场集中度分析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中国煤制乙二醇行业五力竞争分析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2020-2025年中国煤制乙二醇产业提升竞争力策略分析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2020-2025年中国煤制乙二醇行业区域市场分析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2020-2025年中国煤制乙二醇行业区域市场结构分析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2020-2025年中国煤制乙二醇行业区域市场发展情况分析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2020-2025年中国煤制乙二醇上游行业研究分析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2020-2025年中国煤制乙二醇上游行业市场状况分析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2020-2025年煤制乙二醇上游行业供应情况分析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2025-2031年中国煤制乙二醇上游行业发展趋势分析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2020-2025年中国煤制乙二醇下游需求情况分析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2020-2025年中国煤制乙二醇下游行业市场分析</w:t>
      </w:r>
      <w:r>
        <w:rPr>
          <w:rFonts w:hint="eastAsia"/>
        </w:rPr>
        <w:br/>
      </w:r>
      <w:r>
        <w:rPr>
          <w:rFonts w:hint="eastAsia"/>
        </w:rPr>
        <w:t>　　第二节 2020-2025年中国煤制乙二醇下游行业需求情况分析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2025-2031年中国煤制乙二醇下游行业市场发展趋势分析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2020-2025年我国煤制乙二醇主要企业分析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新汶矿业集团有限责任公司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内蒙古伊泰集团有限公司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2025-2031年中国煤制乙二醇行业发展趋势预测分析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2025-2031年中国煤制乙二醇行业前景展望</w:t>
      </w:r>
      <w:r>
        <w:rPr>
          <w:rFonts w:hint="eastAsia"/>
        </w:rPr>
        <w:br/>
      </w:r>
      <w:r>
        <w:rPr>
          <w:rFonts w:hint="eastAsia"/>
        </w:rPr>
        <w:t>　　　　一、中国煤制乙二醇行业潜力分析</w:t>
      </w:r>
      <w:r>
        <w:rPr>
          <w:rFonts w:hint="eastAsia"/>
        </w:rPr>
        <w:br/>
      </w:r>
      <w:r>
        <w:rPr>
          <w:rFonts w:hint="eastAsia"/>
        </w:rPr>
        <w:t>　　　　二、中国煤制乙二醇行业趋势分析</w:t>
      </w:r>
      <w:r>
        <w:rPr>
          <w:rFonts w:hint="eastAsia"/>
        </w:rPr>
        <w:br/>
      </w:r>
      <w:r>
        <w:rPr>
          <w:rFonts w:hint="eastAsia"/>
        </w:rPr>
        <w:t>　　　　三、中国煤制乙二醇行业前景展望</w:t>
      </w:r>
      <w:r>
        <w:rPr>
          <w:rFonts w:hint="eastAsia"/>
        </w:rPr>
        <w:br/>
      </w:r>
      <w:r>
        <w:rPr>
          <w:rFonts w:hint="eastAsia"/>
        </w:rPr>
        <w:t>　　第二节 2025-2031年中国煤制乙二醇行业市场预测分析</w:t>
      </w:r>
      <w:r>
        <w:rPr>
          <w:rFonts w:hint="eastAsia"/>
        </w:rPr>
        <w:br/>
      </w:r>
      <w:r>
        <w:rPr>
          <w:rFonts w:hint="eastAsia"/>
        </w:rPr>
        <w:t>　　　　一、煤制乙二醇市场供给预测分析</w:t>
      </w:r>
      <w:r>
        <w:rPr>
          <w:rFonts w:hint="eastAsia"/>
        </w:rPr>
        <w:br/>
      </w:r>
      <w:r>
        <w:rPr>
          <w:rFonts w:hint="eastAsia"/>
        </w:rPr>
        <w:t>　　　　二、煤制乙二醇需求预测分析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2025-2031年中国煤制乙二醇行业市场盈利预测分析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2025-2031年中国煤制乙二醇行业投资和风险预警分析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2025-2031年煤制乙二醇行业发展环境分析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2025-2031年煤制乙二醇行业投资特性分析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一、2025-2031年中国煤制乙二醇行业进入壁垒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二、2025-2031年中国煤制乙二醇行业盈利模式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三、2025-2031年中国煤制乙二醇行业盈利因素</w:t>
      </w:r>
      <w:r>
        <w:rPr>
          <w:rFonts w:hint="eastAsia"/>
        </w:rPr>
        <w:br/>
      </w:r>
      <w:r>
        <w:rPr>
          <w:rFonts w:hint="eastAsia"/>
        </w:rPr>
        <w:t>　　第三节 2025-2031年反射膜企业战略规划不确定性风险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2025-2031年中国煤制乙二醇行业发展策略及投资建议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煤制乙二醇行业发展策略分析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中⋅智林⋅　煤制乙二醇行业市场的重点客户战略实施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2025-2031年煤制乙二醇行业投资建议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2020-2025年中国煤制乙二醇所属行业资产变化情况分析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2020-2025年中国煤制乙二醇所属行业资产变化趋势图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2020-2025年中国煤制乙二醇所属行业数量总体情况分析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2020-2025年中国煤制乙二醇所属行业销售收入总体情况分析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2020-2025年中国煤制乙二醇所属行业销售收入总体变化趋势图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2020-2025年中国煤制乙二醇所属行业利润总额分总体情况分析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2020-2025年中国煤制乙二醇所属行业利润总额总体变化趋势图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2020-2025年中国煤制乙二醇所属行业盈利能力分析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2020-2025年中国煤制乙二醇所属行业运营能力分析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2020-2025年中国煤制乙二醇所属行业偿债能力分析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2020-2025年中国煤制乙二醇所属行业发展能力分析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2020-2025年我国乙二醇进口数量分析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2020-2025年我国乙二醇进口金额分析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2020-2025年我国乙二醇出口数量分析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2020-2025年我国乙二醇出口金额分析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2020-2025年我国乙二醇出口价格分析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2020-2025年我国乙二醇进口来源分析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2020-2025年我国乙二醇出口流向分析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605d3d41c4597" w:history="1">
        <w:r>
          <w:rPr>
            <w:rStyle w:val="Hyperlink"/>
          </w:rPr>
          <w:t>2025-2031年中国煤制乙二醇行业全面调研与发展趋势分析报告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605d3d41c4597" w:history="1">
        <w:r>
          <w:rPr>
            <w:rStyle w:val="Hyperlink"/>
          </w:rPr>
          <w:t>https://www.20087.com/0/95/MeiZhiYiErChunFaZhanQuShiYuCe.html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价格多少钱一吨、煤制乙二醇工艺、2023乙二醇现状与前景、煤制乙二醇毕业设计、乙二醇跟原油还是煤炭、煤制乙二醇工艺原理、煤制乙二醇的市场需求、新疆苏新和丰煤制乙二醇、煤制乙二醇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c1d8a24694e7a" w:history="1">
      <w:r>
        <w:rPr>
          <w:rStyle w:val="Hyperlink"/>
        </w:rPr>
        <w:t>2025-2031年中国煤制乙二醇行业全面调研与发展趋势分析报告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MeiZhiYiErChunFaZhanQuShiYuCe.html" TargetMode="External" Id="R8f4605d3d41c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MeiZhiYiErChunFaZhanQuShiYuCe.html" TargetMode="External" Id="R2e0c1d8a2469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2025-05-03T08:42:00Z</dcterms:created>
  <dcterms:modified xsi:type="dcterms:W3CDTF">2025-05-03T09:42:00Z</dcterms:modified>
  <dc:subject>2025-2031年中国煤制乙二醇行业全面调研与发展趋势分析报告</dc:subject>
  <dc:title>2025-2031年中国煤制乙二醇行业全面调研与发展趋势分析报告</dc:title>
  <cp:keywords>2025-2031年中国煤制乙二醇行业全面调研与发展趋势分析报告</cp:keywords>
  <dc:description>2025-2031年中国煤制乙二醇行业全面调研与发展趋势分析报告</dc:description>
</cp:coreProperties>
</file>