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1f0a3c0f24381" w:history="1">
              <w:r>
                <w:rPr>
                  <w:rStyle w:val="Hyperlink"/>
                </w:rPr>
                <w:t>2026-2032年中国铂氧化铝催化剂市场现状与发展前景报告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1f0a3c0f24381" w:history="1">
              <w:r>
                <w:rPr>
                  <w:rStyle w:val="Hyperlink"/>
                </w:rPr>
                <w:t>2026-2032年中国铂氧化铝催化剂市场现状与发展前景报告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1f0a3c0f24381" w:history="1">
                <w:r>
                  <w:rPr>
                    <w:rStyle w:val="Hyperlink"/>
                  </w:rPr>
                  <w:t>https://www.20087.com/0/05/BoYangHuaLvCuiHuaJiDeQianJing.html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氧化铝催化剂是石油炼制、化工合成及汽车尾气净化中的高效贵金属催化材料，以γ-氧化铝为载体负载纳米铂颗粒，广泛应用于重整、加氢脱硫及氢燃料电池阳极反应等过程。该类催化剂需具备高比表面积、强金属-载体相互作用及抗烧结能力，以维持活性与选择性。近年来，在贵金属资源稀缺与成本压力驱动下，铂氧化铝催化剂在超低铂载量（&lt;0.5 wt%）、核壳结构设计及再生回收工艺方面持续优化。行业亦强化对硫、氯等毒化物的耐受性研究，以延长使用寿命。</w:t>
      </w:r>
      <w:r>
        <w:rPr>
          <w:rFonts w:hint="eastAsia"/>
        </w:rPr>
        <w:br/>
      </w:r>
      <w:r>
        <w:rPr>
          <w:rFonts w:hint="eastAsia"/>
        </w:rPr>
        <w:t>　　未来，铂氧化铝催化剂将向单原子催化、非贵金属协同与循环经济方向发展。市场调研网认为，通过原子层沉积（ALD）技术实现铂单原子分散，可最大化原子利用率；而引入钴、镍等过渡金属形成双金属位点，有望部分替代铂用量。在氢能经济推动下，高稳定性、抗CO中毒的阳极催化剂需求上升。此外，闭环回收体系将从废催化剂中高效提取铂并再生载体，显著降低环境影响。尽管铂价格波动带来挑战，铂氧化铝催化剂凭借不可替代的催化活性，仍将在高端化工与清洁能源转换领域保持战略价值，并通过原子级精准设计与资源循环实现可持续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61f0a3c0f24381" w:history="1">
        <w:r>
          <w:rPr>
            <w:rStyle w:val="Hyperlink"/>
          </w:rPr>
          <w:t>2026-2032年中国铂氧化铝催化剂市场现状与发展前景报告</w:t>
        </w:r>
      </w:hyperlink>
      <w:r>
        <w:rPr>
          <w:rFonts w:hint="eastAsia"/>
        </w:rPr>
        <w:t>》，2025年铂氧化铝催化剂行业市场规模达 亿元，预计2032年市场规模将达 亿元，期间年均复合增长率（CAGR）达 %。报告基于长期的市场监测与数据资源，深入分析了铂氧化铝催化剂行业的产业链结构、市场规模与需求现状，探讨了价格动态。铂氧化铝催化剂报告全面揭示了行业当前的发展状况，并对铂氧化铝催化剂市场前景及趋势进行了科学预测。同时，铂氧化铝催化剂报告聚焦于铂氧化铝催化剂重点企业，深入剖析了市场竞争格局、集中度及品牌影响力，并进一步细分了市场，挖掘了铂氧化铝催化剂各领域的增长潜力。铂氧化铝催化剂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铂氧化铝催化剂行业概述</w:t>
      </w:r>
      <w:r>
        <w:rPr>
          <w:rFonts w:hint="eastAsia"/>
        </w:rPr>
        <w:br/>
      </w:r>
      <w:r>
        <w:rPr>
          <w:rFonts w:hint="eastAsia"/>
        </w:rPr>
        <w:t>　　第一节 铂氧化铝催化剂定义与分类</w:t>
      </w:r>
      <w:r>
        <w:rPr>
          <w:rFonts w:hint="eastAsia"/>
        </w:rPr>
        <w:br/>
      </w:r>
      <w:r>
        <w:rPr>
          <w:rFonts w:hint="eastAsia"/>
        </w:rPr>
        <w:t>　　第二节 铂氧化铝催化剂应用领域</w:t>
      </w:r>
      <w:r>
        <w:rPr>
          <w:rFonts w:hint="eastAsia"/>
        </w:rPr>
        <w:br/>
      </w:r>
      <w:r>
        <w:rPr>
          <w:rFonts w:hint="eastAsia"/>
        </w:rPr>
        <w:t>　　第三节 铂氧化铝催化剂行业经济指标分析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铂氧化铝催化剂产业链及经营模式分析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三、铂氧化铝催化剂销售模式及销售渠道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全球铂氧化铝催化剂市场发展综述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2020-2025年全球铂氧化铝催化剂市场规模与趋势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主要国家与地区铂氧化铝催化剂市场分析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2026-2032年全球铂氧化铝催化剂行业发展趋势与前景预测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中国铂氧化铝催化剂行业市场分析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2025-2026年铂氧化铝催化剂产能与投资动态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一、国内铂氧化铝催化剂产能及利用情况</w:t>
      </w:r>
      <w:r>
        <w:rPr>
          <w:rFonts w:hint="eastAsia"/>
        </w:rPr>
        <w:br/>
      </w:r>
      <w:r>
        <w:rPr>
          <w:rFonts w:hint="eastAsia"/>
        </w:rPr>
        <w:t>　　　　二、铂氧化铝催化剂产能扩张与投资动态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2026-2032年铂氧化铝催化剂行业产量统计与趋势预测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一、2020-2025年铂氧化铝催化剂行业产量数据统计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1、2020-2025年铂氧化铝催化剂产量及增长趋势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2、2020-2025年铂氧化铝催化剂细分产品产量及份额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二、影响铂氧化铝催化剂产量的关键因素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三、2026-2032年铂氧化铝催化剂产量预测</w:t>
      </w:r>
      <w:r>
        <w:rPr>
          <w:rFonts w:hint="eastAsia"/>
        </w:rPr>
        <w:br/>
      </w:r>
      <w:r>
        <w:rPr>
          <w:rFonts w:hint="eastAsia"/>
        </w:rPr>
        <w:t>　　第三节 2026-2032年铂氧化铝催化剂市场需求与销售分析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一、2025-2026年铂氧化铝催化剂行业需求现状</w:t>
      </w:r>
      <w:r>
        <w:rPr>
          <w:rFonts w:hint="eastAsia"/>
        </w:rPr>
        <w:br/>
      </w:r>
      <w:r>
        <w:rPr>
          <w:rFonts w:hint="eastAsia"/>
        </w:rPr>
        <w:t>　　　　二、铂氧化铝催化剂客户群体与需求特点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三、2020-2025年铂氧化铝催化剂行业销售规模分析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四、2026-2032年铂氧化铝催化剂市场增长潜力与规模预测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中国铂氧化铝催化剂细分市场与下游应用领域分析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铂氧化铝催化剂细分市场分析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一、2025-2026年铂氧化铝催化剂主要细分产品市场现状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铂氧化铝催化剂下游应用与客户群体分析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一、2025-2026年铂氧化铝催化剂各应用领域市场现状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2025-2026年铂氧化铝催化剂行业技术发展现状及趋势分析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铂氧化铝催化剂行业技术发展现状分析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国内外铂氧化铝催化剂行业技术差异与原因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铂氧化铝催化剂行业技术发展方向、趋势预测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提升铂氧化铝催化剂行业技术能力策略建议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铂氧化铝催化剂价格机制与竞争策略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一、2020-2025年铂氧化铝催化剂市场价格走势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铂氧化铝催化剂定价策略与方法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2026-2032年铂氧化铝催化剂价格竞争态势与趋势预测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中国铂氧化铝催化剂行业重点区域市场研究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2025-2026年重点区域铂氧化铝催化剂市场发展概况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二、2020-2025年铂氧化铝催化剂市场需求规模情况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三、2026-2032年铂氧化铝催化剂行业发展潜力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二、2020-2025年铂氧化铝催化剂市场需求规模情况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三、2026-2032年铂氧化铝催化剂行业发展潜力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二、2020-2025年铂氧化铝催化剂市场需求规模情况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三、2026-2032年铂氧化铝催化剂行业发展潜力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二、2020-2025年铂氧化铝催化剂市场需求规模情况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三、2026-2032年铂氧化铝催化剂行业发展潜力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二、2020-2025年铂氧化铝催化剂市场需求规模情况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三、2026-2032年铂氧化铝催化剂行业发展潜力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2020-2025年中国铂氧化铝催化剂行业进出口情况分析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铂氧化铝催化剂行业进口情况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一、2020-2025年铂氧化铝催化剂进口规模及增长情况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二、铂氧化铝催化剂主要进口来源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铂氧化铝催化剂行业出口情况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一、2020-2025年铂氧化铝催化剂出口规模及增长情况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二、铂氧化铝催化剂主要出口目的地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2020-2025年中国铂氧化铝催化剂行业总体发展与财务状况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2020-2025年中国铂氧化铝催化剂行业规模情况</w:t>
      </w:r>
      <w:r>
        <w:rPr>
          <w:rFonts w:hint="eastAsia"/>
        </w:rPr>
        <w:br/>
      </w:r>
      <w:r>
        <w:rPr>
          <w:rFonts w:hint="eastAsia"/>
        </w:rPr>
        <w:t>　　　　一、铂氧化铝催化剂行业企业数量规模</w:t>
      </w:r>
      <w:r>
        <w:rPr>
          <w:rFonts w:hint="eastAsia"/>
        </w:rPr>
        <w:br/>
      </w:r>
      <w:r>
        <w:rPr>
          <w:rFonts w:hint="eastAsia"/>
        </w:rPr>
        <w:t>　　　　二、铂氧化铝催化剂行业从业人员规模</w:t>
      </w:r>
      <w:r>
        <w:rPr>
          <w:rFonts w:hint="eastAsia"/>
        </w:rPr>
        <w:br/>
      </w:r>
      <w:r>
        <w:rPr>
          <w:rFonts w:hint="eastAsia"/>
        </w:rPr>
        <w:t>　　　　三、铂氧化铝催化剂行业市场敏感性分析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2020-2025年中国铂氧化铝催化剂行业财务能力分析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一、铂氧化铝催化剂行业盈利能力</w:t>
      </w:r>
      <w:r>
        <w:rPr>
          <w:rFonts w:hint="eastAsia"/>
        </w:rPr>
        <w:br/>
      </w:r>
      <w:r>
        <w:rPr>
          <w:rFonts w:hint="eastAsia"/>
        </w:rPr>
        <w:t>　　　　二、铂氧化铝催化剂行业偿债能力</w:t>
      </w:r>
      <w:r>
        <w:rPr>
          <w:rFonts w:hint="eastAsia"/>
        </w:rPr>
        <w:br/>
      </w:r>
      <w:r>
        <w:rPr>
          <w:rFonts w:hint="eastAsia"/>
        </w:rPr>
        <w:t>　　　　三、铂氧化铝催化剂行业营运能力</w:t>
      </w:r>
      <w:r>
        <w:rPr>
          <w:rFonts w:hint="eastAsia"/>
        </w:rPr>
        <w:br/>
      </w:r>
      <w:r>
        <w:rPr>
          <w:rFonts w:hint="eastAsia"/>
        </w:rPr>
        <w:t>　　　　四、铂氧化铝催化剂行业发展能力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铂氧化铝催化剂行业重点企业调研分析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二、企业铂氧化铝催化剂业务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二、企业铂氧化铝催化剂业务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二、企业铂氧化铝催化剂业务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二、企业铂氧化铝催化剂业务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二、企业铂氧化铝催化剂业务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二、企业铂氧化铝催化剂业务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中国铂氧化铝催化剂行业竞争格局分析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铂氧化铝催化剂行业竞争格局总览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2025-2026年铂氧化铝催化剂行业竞争力分析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2020-2025年铂氧化铝催化剂行业企业并购活动分析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2025-2026年铂氧化铝催化剂行业会展与招投标活动分析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一、铂氧化铝催化剂行业会展活动及其市场影响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2026年中国铂氧化铝催化剂企业发展企业发展策略与建议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铂氧化铝催化剂销售模式与渠道策略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铂氧化铝催化剂品牌与市场推广策略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铂氧化铝催化剂研发投入与技术创新能力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铂氧化铝催化剂合作联盟与资源整合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中国铂氧化铝催化剂行业风险与对策</w:t>
      </w:r>
      <w:r>
        <w:rPr>
          <w:rFonts w:hint="eastAsia"/>
        </w:rPr>
        <w:br/>
      </w:r>
      <w:r>
        <w:rPr>
          <w:rFonts w:hint="eastAsia"/>
        </w:rPr>
        <w:t>　　第一节 铂氧化铝催化剂行业SWOT分析</w:t>
      </w:r>
      <w:r>
        <w:rPr>
          <w:rFonts w:hint="eastAsia"/>
        </w:rPr>
        <w:br/>
      </w:r>
      <w:r>
        <w:rPr>
          <w:rFonts w:hint="eastAsia"/>
        </w:rPr>
        <w:t>　　　　一、铂氧化铝催化剂行业优势</w:t>
      </w:r>
      <w:r>
        <w:rPr>
          <w:rFonts w:hint="eastAsia"/>
        </w:rPr>
        <w:br/>
      </w:r>
      <w:r>
        <w:rPr>
          <w:rFonts w:hint="eastAsia"/>
        </w:rPr>
        <w:t>　　　　二、铂氧化铝催化剂行业劣势</w:t>
      </w:r>
      <w:r>
        <w:rPr>
          <w:rFonts w:hint="eastAsia"/>
        </w:rPr>
        <w:br/>
      </w:r>
      <w:r>
        <w:rPr>
          <w:rFonts w:hint="eastAsia"/>
        </w:rPr>
        <w:t>　　　　三、铂氧化铝催化剂市场机会</w:t>
      </w:r>
      <w:r>
        <w:rPr>
          <w:rFonts w:hint="eastAsia"/>
        </w:rPr>
        <w:br/>
      </w:r>
      <w:r>
        <w:rPr>
          <w:rFonts w:hint="eastAsia"/>
        </w:rPr>
        <w:t>　　　　四、铂氧化铝催化剂市场威胁</w:t>
      </w:r>
      <w:r>
        <w:rPr>
          <w:rFonts w:hint="eastAsia"/>
        </w:rPr>
        <w:br/>
      </w:r>
      <w:r>
        <w:rPr>
          <w:rFonts w:hint="eastAsia"/>
        </w:rPr>
        <w:t>　　第二节 铂氧化铝催化剂行业风险及对策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2026-2032年中国铂氧化铝催化剂行业前景与发展趋势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2025-2026年铂氧化铝催化剂行业发展环境分析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一、铂氧化铝催化剂行业主管部门与监管体制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二、铂氧化铝催化剂行业主要法律法规及政策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三、铂氧化铝催化剂行业标准与质量监管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2026-2032年铂氧化铝催化剂行业发展趋势与方向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2026-2032年铂氧化铝催化剂行业发展潜力与机遇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铂氧化铝催化剂行业研究结论与建议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中智~林－铂氧化铝催化剂行业发展建议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铂氧化铝催化剂行业历程</w:t>
      </w:r>
      <w:r>
        <w:rPr>
          <w:rFonts w:hint="eastAsia"/>
        </w:rPr>
        <w:br/>
      </w:r>
      <w:r>
        <w:rPr>
          <w:rFonts w:hint="eastAsia"/>
        </w:rPr>
        <w:t>　　图表 铂氧化铝催化剂行业生命周期</w:t>
      </w:r>
      <w:r>
        <w:rPr>
          <w:rFonts w:hint="eastAsia"/>
        </w:rPr>
        <w:br/>
      </w:r>
      <w:r>
        <w:rPr>
          <w:rFonts w:hint="eastAsia"/>
        </w:rPr>
        <w:t>　　图表 铂氧化铝催化剂行业产业链分析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2020-2025年中国铂氧化铝催化剂行业市场规模及增长情况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2020-2025年铂氧化铝催化剂行业市场容量分析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2020-2025年中国铂氧化铝催化剂行业产能统计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2020-2025年中国铂氧化铝催化剂行业产量及增长趋势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2020-2025年中国铂氧化铝催化剂市场需求量及增速统计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2025年中国铂氧化铝催化剂行业需求领域分布格局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2020-2025年中国铂氧化铝催化剂行业销售收入分析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2020-2025年中国铂氧化铝催化剂行业盈利情况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2020-2025年中国铂氧化铝催化剂行业利润总额统计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2020-2025年中国铂氧化铝催化剂进口数量分析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2020-2025年中国铂氧化铝催化剂进口金额分析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2020-2025年中国铂氧化铝催化剂出口数量分析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2020-2025年中国铂氧化铝催化剂出口金额分析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2025年中国铂氧化铝催化剂进口国家及地区分析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2025年中国铂氧化铝催化剂出口国家及地区分析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2020-2025年中国铂氧化铝催化剂行业企业数量情况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2020-2025年中国铂氧化铝催化剂行业企业平均规模情况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**地区铂氧化铝催化剂市场规模及增长情况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**地区铂氧化铝催化剂行业市场需求情况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**地区铂氧化铝催化剂市场规模及增长情况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**地区铂氧化铝催化剂行业市场需求情况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**地区铂氧化铝催化剂市场规模及增长情况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**地区铂氧化铝催化剂行业市场需求情况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**地区铂氧化铝催化剂市场规模及增长情况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**地区铂氧化铝催化剂行业市场需求情况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铂氧化铝催化剂重点企业（一）基本信息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铂氧化铝催化剂重点企业（一）经营情况分析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铂氧化铝催化剂重点企业（一）主要经济指标情况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铂氧化铝催化剂重点企业（一）盈利能力情况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铂氧化铝催化剂重点企业（一）偿债能力情况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铂氧化铝催化剂重点企业（一）运营能力情况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铂氧化铝催化剂重点企业（一）成长能力情况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铂氧化铝催化剂重点企业（二）基本信息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铂氧化铝催化剂重点企业（二）经营情况分析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铂氧化铝催化剂重点企业（二）主要经济指标情况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铂氧化铝催化剂重点企业（二）盈利能力情况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铂氧化铝催化剂重点企业（二）偿债能力情况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铂氧化铝催化剂重点企业（二）运营能力情况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铂氧化铝催化剂重点企业（二）成长能力情况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铂氧化铝催化剂企业信息</w:t>
      </w:r>
      <w:r>
        <w:rPr>
          <w:rFonts w:hint="eastAsia"/>
        </w:rPr>
        <w:br/>
      </w:r>
      <w:r>
        <w:rPr>
          <w:rFonts w:hint="eastAsia"/>
        </w:rPr>
        <w:t>　　图表 铂氧化铝催化剂企业经营情况分析</w:t>
      </w:r>
      <w:r>
        <w:rPr>
          <w:rFonts w:hint="eastAsia"/>
        </w:rPr>
        <w:br/>
      </w:r>
      <w:r>
        <w:rPr>
          <w:rFonts w:hint="eastAsia"/>
        </w:rPr>
        <w:t>　　图表 铂氧化铝催化剂重点企业（三）主要经济指标情况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铂氧化铝催化剂重点企业（三）盈利能力情况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铂氧化铝催化剂重点企业（三）偿债能力情况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铂氧化铝催化剂重点企业（三）运营能力情况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铂氧化铝催化剂重点企业（三）成长能力情况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2026-2032年中国铂氧化铝催化剂行业产能预测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2026-2032年中国铂氧化铝催化剂行业产量预测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2026-2032年中国铂氧化铝催化剂市场需求量预测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2026-2032年中国铂氧化铝催化剂行业供需平衡预测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2026-2032年中国铂氧化铝催化剂行业市场容量预测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2026-2032年中国铂氧化铝催化剂行业市场规模预测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2026-2032年中国铂氧化铝催化剂市场前景分析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2026-2032年中国铂氧化铝催化剂发展趋势预测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1f0a3c0f24381" w:history="1">
        <w:r>
          <w:rPr>
            <w:rStyle w:val="Hyperlink"/>
          </w:rPr>
          <w:t>2026-2032年中国铂氧化铝催化剂市场现状与发展前景报告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1f0a3c0f24381" w:history="1">
        <w:r>
          <w:rPr>
            <w:rStyle w:val="Hyperlink"/>
          </w:rPr>
          <w:t>https://www.20087.com/0/05/BoYangHuaLvCuiHuaJiDeQianJing.html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煅烧氧化铝的用途、铂氧化铝催化剂失效的原因、氧化铝载体钯催化剂应用、铂氧化铝催化剂一般用在哪里、GA型铂催化剂氧化铝、铂氧化铝催化剂可以被冻坏吗、三氧化二铝催化剂的主要特性、铂氧化铝催化剂有哪些、PtAl2O3催化剂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0d0c0b3c844aa" w:history="1">
      <w:r>
        <w:rPr>
          <w:rStyle w:val="Hyperlink"/>
        </w:rPr>
        <w:t>2026-2032年中国铂氧化铝催化剂市场现状与发展前景报告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BoYangHuaLvCuiHuaJiDeQianJing.html" TargetMode="External" Id="R2061f0a3c0f2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BoYangHuaLvCuiHuaJiDeQianJing.html" TargetMode="External" Id="R3d10d0c0b3c8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2026-06-05T03:52:04Z</dcterms:created>
  <dcterms:modified xsi:type="dcterms:W3CDTF">2026-06-05T04:52:04Z</dcterms:modified>
  <dc:subject>2026-2032年中国铂氧化铝催化剂市场现状与发展前景报告</dc:subject>
  <dc:title>2026-2032年中国铂氧化铝催化剂市场现状与发展前景报告</dc:title>
  <cp:keywords>2026-2032年中国铂氧化铝催化剂市场现状与发展前景报告</cp:keywords>
  <dc:description>2026-2032年中国铂氧化铝催化剂市场现状与发展前景报告</dc:description>
</cp:coreProperties>
</file>